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2F1C3" w14:textId="5BD985C8" w:rsidR="006E7504" w:rsidRPr="002E3C07" w:rsidRDefault="006E7504" w:rsidP="006E7504">
      <w:pPr>
        <w:spacing w:line="360" w:lineRule="auto"/>
        <w:jc w:val="right"/>
        <w:rPr>
          <w:rFonts w:ascii="GHEA Mariam" w:hAnsi="GHEA Mariam"/>
          <w:color w:val="000000" w:themeColor="text1"/>
          <w:lang w:val="hy-AM"/>
        </w:rPr>
      </w:pPr>
      <w:r>
        <w:rPr>
          <w:rFonts w:ascii="GHEA Mariam" w:hAnsi="GHEA Mariam"/>
          <w:color w:val="000000" w:themeColor="text1"/>
          <w:lang w:val="hy-AM"/>
        </w:rPr>
        <w:t>ՀԿԴ1</w:t>
      </w:r>
      <w:r w:rsidRPr="002E3C07">
        <w:rPr>
          <w:rFonts w:ascii="GHEA Mariam" w:hAnsi="GHEA Mariam"/>
          <w:color w:val="000000" w:themeColor="text1"/>
          <w:lang w:val="hy-AM"/>
        </w:rPr>
        <w:t>/001</w:t>
      </w:r>
      <w:r>
        <w:rPr>
          <w:rFonts w:ascii="GHEA Mariam" w:hAnsi="GHEA Mariam"/>
          <w:color w:val="000000" w:themeColor="text1"/>
          <w:lang w:val="hy-AM"/>
        </w:rPr>
        <w:t>9</w:t>
      </w:r>
      <w:r w:rsidRPr="002E3C07">
        <w:rPr>
          <w:rFonts w:ascii="GHEA Mariam" w:hAnsi="GHEA Mariam"/>
          <w:color w:val="000000" w:themeColor="text1"/>
          <w:lang w:val="hy-AM"/>
        </w:rPr>
        <w:t>/01/22</w:t>
      </w:r>
    </w:p>
    <w:p w14:paraId="6B91AF43" w14:textId="2880A3DC" w:rsidR="006E7504" w:rsidRPr="002E3C07" w:rsidRDefault="006E7504" w:rsidP="006E7504">
      <w:pPr>
        <w:spacing w:line="360" w:lineRule="auto"/>
        <w:ind w:firstLine="567"/>
        <w:jc w:val="right"/>
        <w:rPr>
          <w:rFonts w:ascii="GHEA Mariam" w:hAnsi="GHEA Mariam"/>
          <w:b/>
          <w:bCs/>
          <w:color w:val="000000" w:themeColor="text1"/>
          <w:lang w:val="hy-AM"/>
        </w:rPr>
      </w:pPr>
      <w:r w:rsidRPr="002E3C07">
        <w:rPr>
          <w:rFonts w:ascii="GHEA Mariam" w:hAnsi="GHEA Mariam"/>
          <w:b/>
          <w:bCs/>
          <w:noProof/>
          <w:color w:val="000000" w:themeColor="text1"/>
          <w:sz w:val="20"/>
          <w:szCs w:val="20"/>
          <w:lang w:val="ru-RU" w:eastAsia="ru-RU"/>
        </w:rPr>
        <w:drawing>
          <wp:anchor distT="0" distB="0" distL="114300" distR="114300" simplePos="0" relativeHeight="251659264" behindDoc="0" locked="0" layoutInCell="1" allowOverlap="1" wp14:anchorId="768B5915" wp14:editId="5AE56553">
            <wp:simplePos x="0" y="0"/>
            <wp:positionH relativeFrom="column">
              <wp:posOffset>2592070</wp:posOffset>
            </wp:positionH>
            <wp:positionV relativeFrom="paragraph">
              <wp:posOffset>8890</wp:posOffset>
            </wp:positionV>
            <wp:extent cx="1419225" cy="1355725"/>
            <wp:effectExtent l="0" t="0" r="9525" b="0"/>
            <wp:wrapNone/>
            <wp:docPr id="16023875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contrast="6000"/>
                      <a:extLst>
                        <a:ext uri="{28A0092B-C50C-407E-A947-70E740481C1C}">
                          <a14:useLocalDpi xmlns:a14="http://schemas.microsoft.com/office/drawing/2010/main" val="0"/>
                        </a:ext>
                      </a:extLst>
                    </a:blip>
                    <a:srcRect/>
                    <a:stretch>
                      <a:fillRect/>
                    </a:stretch>
                  </pic:blipFill>
                  <pic:spPr bwMode="auto">
                    <a:xfrm>
                      <a:off x="0" y="0"/>
                      <a:ext cx="1419225" cy="1355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FD8CFC" w14:textId="77777777" w:rsidR="006E7504" w:rsidRPr="002E3C07" w:rsidRDefault="006E7504" w:rsidP="006E7504">
      <w:pPr>
        <w:spacing w:line="360" w:lineRule="auto"/>
        <w:ind w:firstLine="567"/>
        <w:jc w:val="right"/>
        <w:rPr>
          <w:rFonts w:ascii="GHEA Mariam" w:hAnsi="GHEA Mariam"/>
          <w:color w:val="000000" w:themeColor="text1"/>
          <w:lang w:val="hy-AM"/>
        </w:rPr>
      </w:pPr>
    </w:p>
    <w:p w14:paraId="70166BE5" w14:textId="77777777" w:rsidR="006E7504" w:rsidRPr="002E3C07" w:rsidRDefault="006E7504" w:rsidP="006E7504">
      <w:pPr>
        <w:spacing w:line="360" w:lineRule="auto"/>
        <w:ind w:firstLine="567"/>
        <w:rPr>
          <w:rFonts w:ascii="GHEA Mariam" w:hAnsi="GHEA Mariam"/>
          <w:color w:val="000000" w:themeColor="text1"/>
          <w:lang w:val="hy-AM"/>
        </w:rPr>
      </w:pPr>
    </w:p>
    <w:p w14:paraId="273633EB" w14:textId="77777777" w:rsidR="006E7504" w:rsidRPr="002E3C07" w:rsidRDefault="006E7504" w:rsidP="006E7504">
      <w:pPr>
        <w:spacing w:line="360" w:lineRule="auto"/>
        <w:rPr>
          <w:rFonts w:ascii="GHEA Mariam" w:hAnsi="GHEA Mariam"/>
          <w:color w:val="000000" w:themeColor="text1"/>
          <w:lang w:val="hy-AM"/>
        </w:rPr>
      </w:pPr>
    </w:p>
    <w:p w14:paraId="65727E6F" w14:textId="77777777" w:rsidR="006E7504" w:rsidRPr="002E3C07" w:rsidRDefault="006E7504" w:rsidP="006E7504">
      <w:pPr>
        <w:spacing w:line="360" w:lineRule="auto"/>
        <w:rPr>
          <w:rFonts w:ascii="GHEA Mariam" w:hAnsi="GHEA Mariam"/>
          <w:color w:val="000000" w:themeColor="text1"/>
          <w:lang w:val="hy-AM"/>
        </w:rPr>
      </w:pPr>
    </w:p>
    <w:p w14:paraId="74694DC6" w14:textId="77777777" w:rsidR="006E7504" w:rsidRPr="002E3C07" w:rsidRDefault="006E7504" w:rsidP="006E7504">
      <w:pPr>
        <w:tabs>
          <w:tab w:val="left" w:pos="5490"/>
        </w:tabs>
        <w:spacing w:line="312" w:lineRule="auto"/>
        <w:ind w:firstLine="567"/>
        <w:jc w:val="center"/>
        <w:rPr>
          <w:rFonts w:ascii="GHEA Mariam" w:hAnsi="GHEA Mariam"/>
          <w:color w:val="000000" w:themeColor="text1"/>
          <w:sz w:val="32"/>
          <w:szCs w:val="32"/>
          <w:lang w:val="hy-AM"/>
        </w:rPr>
      </w:pPr>
      <w:r w:rsidRPr="002E3C07">
        <w:rPr>
          <w:rFonts w:ascii="GHEA Mariam" w:hAnsi="GHEA Mariam"/>
          <w:color w:val="000000" w:themeColor="text1"/>
          <w:sz w:val="32"/>
          <w:szCs w:val="32"/>
          <w:lang w:val="hy-AM"/>
        </w:rPr>
        <w:t>ՀԱՅԱՍՏԱՆԻ ՀԱՆՐԱՊԵՏՈՒԹՅՈՒՆ</w:t>
      </w:r>
    </w:p>
    <w:p w14:paraId="06D9A2E3" w14:textId="77777777" w:rsidR="006E7504" w:rsidRPr="002E3C07" w:rsidRDefault="006E7504" w:rsidP="006E7504">
      <w:pPr>
        <w:tabs>
          <w:tab w:val="left" w:pos="5490"/>
        </w:tabs>
        <w:spacing w:line="312" w:lineRule="auto"/>
        <w:ind w:firstLine="567"/>
        <w:jc w:val="center"/>
        <w:rPr>
          <w:rFonts w:ascii="GHEA Mariam" w:hAnsi="GHEA Mariam"/>
          <w:color w:val="000000" w:themeColor="text1"/>
          <w:sz w:val="32"/>
          <w:szCs w:val="32"/>
          <w:lang w:val="hy-AM"/>
        </w:rPr>
      </w:pPr>
      <w:r w:rsidRPr="002E3C07">
        <w:rPr>
          <w:rFonts w:ascii="GHEA Mariam" w:hAnsi="GHEA Mariam"/>
          <w:color w:val="000000" w:themeColor="text1"/>
          <w:sz w:val="32"/>
          <w:szCs w:val="32"/>
          <w:lang w:val="hy-AM"/>
        </w:rPr>
        <w:t>ՎՃՌԱԲԵԿ ԴԱՏԱՐԱՆ</w:t>
      </w:r>
    </w:p>
    <w:p w14:paraId="664A9EFA" w14:textId="77777777" w:rsidR="006E7504" w:rsidRPr="002E3C07" w:rsidRDefault="006E7504" w:rsidP="006E7504">
      <w:pPr>
        <w:tabs>
          <w:tab w:val="left" w:pos="5490"/>
        </w:tabs>
        <w:spacing w:line="312" w:lineRule="auto"/>
        <w:ind w:firstLine="567"/>
        <w:jc w:val="center"/>
        <w:rPr>
          <w:rFonts w:ascii="GHEA Mariam" w:hAnsi="GHEA Mariam"/>
          <w:b/>
          <w:color w:val="000000" w:themeColor="text1"/>
          <w:sz w:val="32"/>
          <w:szCs w:val="32"/>
          <w:lang w:val="hy-AM"/>
        </w:rPr>
      </w:pPr>
      <w:r w:rsidRPr="002E3C07">
        <w:rPr>
          <w:rFonts w:ascii="GHEA Mariam" w:hAnsi="GHEA Mariam"/>
          <w:b/>
          <w:color w:val="000000" w:themeColor="text1"/>
          <w:sz w:val="32"/>
          <w:szCs w:val="32"/>
          <w:lang w:val="hy-AM"/>
        </w:rPr>
        <w:t>Ո Ր Ո Շ ՈՒ Մ</w:t>
      </w:r>
    </w:p>
    <w:p w14:paraId="57C1C5B8" w14:textId="77777777" w:rsidR="006E7504" w:rsidRPr="002E3C07" w:rsidRDefault="006E7504" w:rsidP="006E7504">
      <w:pPr>
        <w:tabs>
          <w:tab w:val="left" w:pos="5490"/>
        </w:tabs>
        <w:spacing w:line="312" w:lineRule="auto"/>
        <w:ind w:firstLine="567"/>
        <w:jc w:val="center"/>
        <w:rPr>
          <w:rFonts w:ascii="GHEA Mariam" w:hAnsi="GHEA Mariam"/>
          <w:color w:val="000000" w:themeColor="text1"/>
          <w:sz w:val="32"/>
          <w:szCs w:val="32"/>
          <w:lang w:val="hy-AM"/>
        </w:rPr>
      </w:pPr>
      <w:r w:rsidRPr="002E3C07">
        <w:rPr>
          <w:rFonts w:ascii="GHEA Mariam" w:hAnsi="GHEA Mariam"/>
          <w:color w:val="000000" w:themeColor="text1"/>
          <w:sz w:val="32"/>
          <w:szCs w:val="32"/>
          <w:lang w:val="hy-AM"/>
        </w:rPr>
        <w:t>ՀԱՅԱՍՏԱՆԻ ՀԱՆՐԱՊԵՏՈՒԹՅԱՆ ԱՆՈՒՆԻՑ</w:t>
      </w:r>
    </w:p>
    <w:p w14:paraId="3FCB0912" w14:textId="77777777" w:rsidR="006E7504" w:rsidRPr="002E3C07" w:rsidRDefault="006E7504" w:rsidP="006E7504">
      <w:pPr>
        <w:tabs>
          <w:tab w:val="left" w:pos="5490"/>
        </w:tabs>
        <w:spacing w:line="312" w:lineRule="auto"/>
        <w:ind w:firstLine="567"/>
        <w:rPr>
          <w:rFonts w:ascii="GHEA Mariam" w:hAnsi="GHEA Mariam"/>
          <w:color w:val="000000" w:themeColor="text1"/>
          <w:lang w:val="hy-AM"/>
        </w:rPr>
      </w:pPr>
    </w:p>
    <w:p w14:paraId="2E578469" w14:textId="77777777" w:rsidR="006E7504" w:rsidRDefault="006E7504" w:rsidP="006E7504">
      <w:pPr>
        <w:tabs>
          <w:tab w:val="left" w:pos="5490"/>
        </w:tabs>
        <w:ind w:firstLine="567"/>
        <w:rPr>
          <w:rFonts w:ascii="GHEA Mariam" w:hAnsi="GHEA Mariam"/>
          <w:color w:val="000000" w:themeColor="text1"/>
          <w:lang w:val="hy-AM"/>
        </w:rPr>
      </w:pPr>
      <w:r>
        <w:rPr>
          <w:rFonts w:ascii="GHEA Mariam" w:hAnsi="GHEA Mariam"/>
          <w:color w:val="000000" w:themeColor="text1"/>
          <w:lang w:val="hy-AM"/>
        </w:rPr>
        <w:t>Հայաստանի Հանրապետության</w:t>
      </w:r>
    </w:p>
    <w:p w14:paraId="73DFCDA7" w14:textId="1E44F9D1" w:rsidR="006E7504" w:rsidRPr="002E3C07" w:rsidRDefault="006E7504" w:rsidP="006E7504">
      <w:pPr>
        <w:tabs>
          <w:tab w:val="left" w:pos="5490"/>
        </w:tabs>
        <w:ind w:firstLine="567"/>
        <w:rPr>
          <w:rFonts w:ascii="GHEA Mariam" w:hAnsi="GHEA Mariam"/>
          <w:color w:val="000000" w:themeColor="text1"/>
          <w:lang w:val="hy-AM"/>
        </w:rPr>
      </w:pPr>
      <w:r>
        <w:rPr>
          <w:rFonts w:ascii="GHEA Mariam" w:hAnsi="GHEA Mariam"/>
          <w:color w:val="000000" w:themeColor="text1"/>
          <w:lang w:val="hy-AM"/>
        </w:rPr>
        <w:t>հակակոռուպցիոն դատարան</w:t>
      </w:r>
      <w:r w:rsidRPr="002E3C07">
        <w:rPr>
          <w:rFonts w:ascii="GHEA Mariam" w:hAnsi="GHEA Mariam"/>
          <w:color w:val="000000" w:themeColor="text1"/>
          <w:lang w:val="hy-AM"/>
        </w:rPr>
        <w:t>,</w:t>
      </w:r>
    </w:p>
    <w:p w14:paraId="6BE186E9" w14:textId="4A39BF90" w:rsidR="006E7504" w:rsidRPr="002E3C07" w:rsidRDefault="006E7504" w:rsidP="006E7504">
      <w:pPr>
        <w:tabs>
          <w:tab w:val="left" w:pos="5490"/>
        </w:tabs>
        <w:ind w:firstLine="567"/>
        <w:rPr>
          <w:rFonts w:ascii="GHEA Mariam" w:hAnsi="GHEA Mariam"/>
          <w:color w:val="000000" w:themeColor="text1"/>
          <w:lang w:val="hy-AM"/>
        </w:rPr>
      </w:pPr>
      <w:r w:rsidRPr="002E3C07">
        <w:rPr>
          <w:rFonts w:ascii="GHEA Mariam" w:hAnsi="GHEA Mariam"/>
          <w:color w:val="000000" w:themeColor="text1"/>
          <w:lang w:val="hy-AM"/>
        </w:rPr>
        <w:t xml:space="preserve">նախագահող դատավոր՝ </w:t>
      </w:r>
      <w:r>
        <w:rPr>
          <w:rFonts w:ascii="GHEA Mariam" w:hAnsi="GHEA Mariam"/>
          <w:color w:val="000000" w:themeColor="text1"/>
          <w:lang w:val="hy-AM"/>
        </w:rPr>
        <w:t>Մ</w:t>
      </w:r>
      <w:r>
        <w:rPr>
          <w:rFonts w:ascii="Cambria Math" w:hAnsi="Cambria Math"/>
          <w:color w:val="000000" w:themeColor="text1"/>
          <w:lang w:val="hy-AM"/>
        </w:rPr>
        <w:t>․</w:t>
      </w:r>
      <w:r>
        <w:rPr>
          <w:rFonts w:ascii="GHEA Mariam" w:hAnsi="GHEA Mariam"/>
          <w:color w:val="000000" w:themeColor="text1"/>
          <w:lang w:val="hy-AM"/>
        </w:rPr>
        <w:t>Մոսինյան</w:t>
      </w:r>
    </w:p>
    <w:p w14:paraId="4601939A" w14:textId="77777777" w:rsidR="006E7504" w:rsidRPr="002E3C07" w:rsidRDefault="006E7504" w:rsidP="006E7504">
      <w:pPr>
        <w:tabs>
          <w:tab w:val="left" w:pos="5490"/>
        </w:tabs>
        <w:ind w:firstLine="567"/>
        <w:rPr>
          <w:rFonts w:ascii="GHEA Mariam" w:hAnsi="GHEA Mariam"/>
          <w:color w:val="000000" w:themeColor="text1"/>
          <w:lang w:val="hy-AM"/>
        </w:rPr>
      </w:pPr>
    </w:p>
    <w:p w14:paraId="458857A2" w14:textId="77777777" w:rsidR="006E7504" w:rsidRPr="002E3C07" w:rsidRDefault="006E7504" w:rsidP="006E7504">
      <w:pPr>
        <w:tabs>
          <w:tab w:val="left" w:pos="5490"/>
        </w:tabs>
        <w:ind w:firstLine="567"/>
        <w:rPr>
          <w:rFonts w:ascii="GHEA Mariam" w:hAnsi="GHEA Mariam"/>
          <w:color w:val="000000" w:themeColor="text1"/>
          <w:lang w:val="hy-AM"/>
        </w:rPr>
      </w:pPr>
      <w:r w:rsidRPr="002E3C07">
        <w:rPr>
          <w:rFonts w:ascii="GHEA Mariam" w:hAnsi="GHEA Mariam"/>
          <w:color w:val="000000" w:themeColor="text1"/>
          <w:lang w:val="hy-AM"/>
        </w:rPr>
        <w:t>Հայաստանի Հանրապետության</w:t>
      </w:r>
    </w:p>
    <w:p w14:paraId="1A96AFC8" w14:textId="70D43FEE" w:rsidR="006E7504" w:rsidRPr="002E3C07" w:rsidRDefault="006E7504" w:rsidP="006E7504">
      <w:pPr>
        <w:tabs>
          <w:tab w:val="left" w:pos="5490"/>
        </w:tabs>
        <w:ind w:firstLine="567"/>
        <w:rPr>
          <w:rFonts w:ascii="GHEA Mariam" w:hAnsi="GHEA Mariam"/>
          <w:color w:val="000000" w:themeColor="text1"/>
          <w:lang w:val="hy-AM"/>
        </w:rPr>
      </w:pPr>
      <w:r w:rsidRPr="002E3C07">
        <w:rPr>
          <w:rFonts w:ascii="GHEA Mariam" w:hAnsi="GHEA Mariam"/>
          <w:color w:val="000000" w:themeColor="text1"/>
          <w:lang w:val="hy-AM"/>
        </w:rPr>
        <w:t xml:space="preserve">վերաքննիչ </w:t>
      </w:r>
      <w:r>
        <w:rPr>
          <w:rFonts w:ascii="GHEA Mariam" w:hAnsi="GHEA Mariam"/>
          <w:color w:val="000000" w:themeColor="text1"/>
          <w:lang w:val="hy-AM"/>
        </w:rPr>
        <w:t>հակակոռուպցիոն</w:t>
      </w:r>
      <w:r w:rsidRPr="002E3C07">
        <w:rPr>
          <w:rFonts w:ascii="GHEA Mariam" w:hAnsi="GHEA Mariam"/>
          <w:color w:val="000000" w:themeColor="text1"/>
          <w:lang w:val="hy-AM"/>
        </w:rPr>
        <w:t xml:space="preserve"> դատարան,</w:t>
      </w:r>
    </w:p>
    <w:p w14:paraId="21E23B8A" w14:textId="3CB22309" w:rsidR="006E7504" w:rsidRPr="002E3C07" w:rsidRDefault="006E7504" w:rsidP="006E7504">
      <w:pPr>
        <w:tabs>
          <w:tab w:val="left" w:pos="5490"/>
        </w:tabs>
        <w:ind w:firstLine="567"/>
        <w:rPr>
          <w:rFonts w:ascii="GHEA Mariam" w:hAnsi="GHEA Mariam"/>
          <w:color w:val="000000" w:themeColor="text1"/>
          <w:lang w:val="hy-AM"/>
        </w:rPr>
      </w:pPr>
      <w:r w:rsidRPr="002E3C07">
        <w:rPr>
          <w:rFonts w:ascii="GHEA Mariam" w:hAnsi="GHEA Mariam"/>
          <w:color w:val="000000" w:themeColor="text1"/>
          <w:lang w:val="hy-AM"/>
        </w:rPr>
        <w:t xml:space="preserve">նախագահող դատավոր՝ </w:t>
      </w:r>
      <w:r>
        <w:rPr>
          <w:rFonts w:ascii="GHEA Mariam" w:hAnsi="GHEA Mariam"/>
          <w:color w:val="000000" w:themeColor="text1"/>
          <w:lang w:val="hy-AM"/>
        </w:rPr>
        <w:t>Ժ</w:t>
      </w:r>
      <w:r>
        <w:rPr>
          <w:rFonts w:ascii="Cambria Math" w:hAnsi="Cambria Math"/>
          <w:color w:val="000000" w:themeColor="text1"/>
          <w:lang w:val="hy-AM"/>
        </w:rPr>
        <w:t>․</w:t>
      </w:r>
      <w:r>
        <w:rPr>
          <w:rFonts w:ascii="GHEA Mariam" w:hAnsi="GHEA Mariam"/>
          <w:color w:val="000000" w:themeColor="text1"/>
          <w:lang w:val="hy-AM"/>
        </w:rPr>
        <w:t>Մելիքսեթյան</w:t>
      </w:r>
    </w:p>
    <w:p w14:paraId="103E5DD2" w14:textId="23F6F48F" w:rsidR="006E7504" w:rsidRDefault="006E7504" w:rsidP="006E7504">
      <w:pPr>
        <w:tabs>
          <w:tab w:val="left" w:pos="5490"/>
        </w:tabs>
        <w:ind w:firstLine="567"/>
        <w:rPr>
          <w:rFonts w:ascii="GHEA Mariam" w:hAnsi="GHEA Mariam"/>
          <w:color w:val="000000" w:themeColor="text1"/>
          <w:lang w:val="hy-AM"/>
        </w:rPr>
      </w:pPr>
      <w:r w:rsidRPr="002E3C07">
        <w:rPr>
          <w:rFonts w:ascii="GHEA Mariam" w:hAnsi="GHEA Mariam"/>
          <w:color w:val="000000" w:themeColor="text1"/>
          <w:lang w:val="hy-AM"/>
        </w:rPr>
        <w:t xml:space="preserve">                 դատավորներ՝ Մ</w:t>
      </w:r>
      <w:r w:rsidRPr="002E3C07">
        <w:rPr>
          <w:rFonts w:ascii="Cambria Math" w:hAnsi="Cambria Math"/>
          <w:color w:val="000000" w:themeColor="text1"/>
          <w:lang w:val="hy-AM"/>
        </w:rPr>
        <w:t>․</w:t>
      </w:r>
      <w:r w:rsidRPr="002E3C07">
        <w:rPr>
          <w:rFonts w:ascii="GHEA Mariam" w:hAnsi="GHEA Mariam"/>
          <w:color w:val="000000" w:themeColor="text1"/>
          <w:lang w:val="hy-AM"/>
        </w:rPr>
        <w:t>Մակյան</w:t>
      </w:r>
    </w:p>
    <w:p w14:paraId="262D0D56" w14:textId="08F64C7E" w:rsidR="006E7504" w:rsidRPr="002E3C07" w:rsidRDefault="006E7504" w:rsidP="006E7504">
      <w:pPr>
        <w:tabs>
          <w:tab w:val="left" w:pos="5490"/>
        </w:tabs>
        <w:ind w:firstLine="567"/>
        <w:rPr>
          <w:rFonts w:ascii="GHEA Mariam" w:hAnsi="GHEA Mariam"/>
          <w:color w:val="000000" w:themeColor="text1"/>
          <w:lang w:val="hy-AM"/>
        </w:rPr>
      </w:pPr>
      <w:r>
        <w:rPr>
          <w:rFonts w:ascii="GHEA Mariam" w:hAnsi="GHEA Mariam"/>
          <w:color w:val="000000" w:themeColor="text1"/>
          <w:lang w:val="hy-AM"/>
        </w:rPr>
        <w:t xml:space="preserve">                                          Ա</w:t>
      </w:r>
      <w:r>
        <w:rPr>
          <w:rFonts w:ascii="Cambria Math" w:hAnsi="Cambria Math"/>
          <w:color w:val="000000" w:themeColor="text1"/>
          <w:lang w:val="hy-AM"/>
        </w:rPr>
        <w:t>․</w:t>
      </w:r>
      <w:r>
        <w:rPr>
          <w:rFonts w:ascii="GHEA Mariam" w:hAnsi="GHEA Mariam"/>
          <w:color w:val="000000" w:themeColor="text1"/>
          <w:lang w:val="hy-AM"/>
        </w:rPr>
        <w:t>Հովհաննիսյան</w:t>
      </w:r>
    </w:p>
    <w:p w14:paraId="43A1FD9B" w14:textId="77777777" w:rsidR="006E7504" w:rsidRDefault="006E7504" w:rsidP="006E7504">
      <w:pPr>
        <w:pStyle w:val="BodyA"/>
        <w:spacing w:line="240" w:lineRule="auto"/>
        <w:ind w:right="-114" w:firstLine="425"/>
        <w:jc w:val="left"/>
        <w:rPr>
          <w:color w:val="000000" w:themeColor="text1"/>
          <w:lang w:val="hy-AM"/>
        </w:rPr>
      </w:pPr>
    </w:p>
    <w:p w14:paraId="388B059E" w14:textId="0E4B8170" w:rsidR="006E7504" w:rsidRPr="002E3C07" w:rsidRDefault="006E7504" w:rsidP="006E7504">
      <w:pPr>
        <w:pStyle w:val="BodyA"/>
        <w:spacing w:line="240" w:lineRule="auto"/>
        <w:ind w:right="-114" w:firstLine="425"/>
        <w:jc w:val="left"/>
        <w:rPr>
          <w:color w:val="000000" w:themeColor="text1"/>
          <w:lang w:val="hy-AM"/>
        </w:rPr>
      </w:pPr>
      <w:r w:rsidRPr="002E3C07">
        <w:rPr>
          <w:color w:val="000000" w:themeColor="text1"/>
          <w:lang w:val="hy-AM"/>
        </w:rPr>
        <w:t xml:space="preserve">          202</w:t>
      </w:r>
      <w:r>
        <w:rPr>
          <w:color w:val="000000" w:themeColor="text1"/>
          <w:lang w:val="hy-AM"/>
        </w:rPr>
        <w:t>5</w:t>
      </w:r>
      <w:r w:rsidRPr="002E3C07">
        <w:rPr>
          <w:color w:val="000000" w:themeColor="text1"/>
          <w:lang w:val="hy-AM"/>
        </w:rPr>
        <w:t xml:space="preserve"> թվականի </w:t>
      </w:r>
      <w:r>
        <w:rPr>
          <w:color w:val="000000" w:themeColor="text1"/>
          <w:lang w:val="hy-AM"/>
        </w:rPr>
        <w:t>հունիսի 23</w:t>
      </w:r>
      <w:r w:rsidRPr="002E3C07">
        <w:rPr>
          <w:color w:val="000000" w:themeColor="text1"/>
          <w:lang w:val="hy-AM"/>
        </w:rPr>
        <w:t>-ին</w:t>
      </w:r>
      <w:r>
        <w:rPr>
          <w:color w:val="000000" w:themeColor="text1"/>
          <w:lang w:val="hy-AM"/>
        </w:rPr>
        <w:t xml:space="preserve">             </w:t>
      </w:r>
      <w:r w:rsidRPr="002E3C07">
        <w:rPr>
          <w:color w:val="000000" w:themeColor="text1"/>
          <w:lang w:val="hy-AM"/>
        </w:rPr>
        <w:t xml:space="preserve">                                </w:t>
      </w:r>
      <w:r w:rsidR="005426D1">
        <w:rPr>
          <w:color w:val="000000" w:themeColor="text1"/>
          <w:lang w:val="hy-AM"/>
        </w:rPr>
        <w:t xml:space="preserve">  </w:t>
      </w:r>
      <w:r w:rsidRPr="002E3C07">
        <w:rPr>
          <w:color w:val="000000" w:themeColor="text1"/>
          <w:lang w:val="hy-AM"/>
        </w:rPr>
        <w:t xml:space="preserve">        ք</w:t>
      </w:r>
      <w:r w:rsidRPr="002E3C07">
        <w:rPr>
          <w:rFonts w:cs="Cambria Math"/>
          <w:color w:val="000000" w:themeColor="text1"/>
          <w:lang w:val="hy-AM"/>
        </w:rPr>
        <w:t xml:space="preserve">աղաք </w:t>
      </w:r>
      <w:r w:rsidRPr="002E3C07">
        <w:rPr>
          <w:color w:val="000000" w:themeColor="text1"/>
          <w:lang w:val="hy-AM"/>
        </w:rPr>
        <w:t>Երևանում</w:t>
      </w:r>
    </w:p>
    <w:p w14:paraId="48633DDD" w14:textId="77777777" w:rsidR="006E7504" w:rsidRPr="002E3C07" w:rsidRDefault="006E7504" w:rsidP="006E7504">
      <w:pPr>
        <w:tabs>
          <w:tab w:val="left" w:pos="5490"/>
        </w:tabs>
        <w:ind w:firstLine="567"/>
        <w:rPr>
          <w:rFonts w:ascii="GHEA Mariam" w:hAnsi="GHEA Mariam"/>
          <w:color w:val="000000" w:themeColor="text1"/>
          <w:lang w:val="hy-AM"/>
        </w:rPr>
      </w:pPr>
    </w:p>
    <w:p w14:paraId="22491B5B" w14:textId="77777777" w:rsidR="006E7504" w:rsidRPr="002E3C07" w:rsidRDefault="006E7504" w:rsidP="006E7504">
      <w:pPr>
        <w:tabs>
          <w:tab w:val="left" w:pos="6480"/>
          <w:tab w:val="left" w:pos="6840"/>
        </w:tabs>
        <w:spacing w:line="312" w:lineRule="auto"/>
        <w:ind w:left="-142" w:firstLine="709"/>
        <w:jc w:val="both"/>
        <w:rPr>
          <w:rFonts w:ascii="GHEA Mariam" w:eastAsia="Times New Roman" w:hAnsi="GHEA Mariam" w:cs="Sylfaen"/>
          <w:color w:val="000000" w:themeColor="text1"/>
          <w:lang w:val="hy-AM"/>
        </w:rPr>
      </w:pPr>
      <w:r w:rsidRPr="002E3C07">
        <w:rPr>
          <w:rFonts w:ascii="GHEA Mariam" w:hAnsi="GHEA Mariam" w:cs="Sylfaen"/>
          <w:color w:val="000000" w:themeColor="text1"/>
          <w:lang w:val="hy-AM"/>
        </w:rPr>
        <w:t>ՀՀ Վճռաբեկ դատարանի հակակոռուպցիոն պալատի կոռուպցիոն հանցագործությունների քննության դատական կազմը (այսուհետ՝ Վճռաբեկ դատարան),</w:t>
      </w:r>
    </w:p>
    <w:p w14:paraId="71384D53" w14:textId="77777777" w:rsidR="007151E0" w:rsidRDefault="007151E0" w:rsidP="006E7504">
      <w:pPr>
        <w:pStyle w:val="BodyA"/>
        <w:spacing w:line="240" w:lineRule="auto"/>
        <w:ind w:right="0" w:firstLine="709"/>
        <w:rPr>
          <w:color w:val="000000" w:themeColor="text1"/>
          <w:lang w:val="hy-AM"/>
        </w:rPr>
      </w:pPr>
    </w:p>
    <w:p w14:paraId="3C13B46D" w14:textId="3FF9E7A4" w:rsidR="006E7504" w:rsidRDefault="006E7504" w:rsidP="006E7504">
      <w:pPr>
        <w:pStyle w:val="BodyA"/>
        <w:spacing w:line="240" w:lineRule="auto"/>
        <w:ind w:right="0" w:firstLine="709"/>
        <w:rPr>
          <w:color w:val="000000" w:themeColor="text1"/>
          <w:lang w:val="hy-AM"/>
        </w:rPr>
      </w:pPr>
      <w:r w:rsidRPr="002E3C07">
        <w:rPr>
          <w:color w:val="000000" w:themeColor="text1"/>
          <w:lang w:val="hy-AM"/>
        </w:rPr>
        <w:t xml:space="preserve">    </w:t>
      </w:r>
    </w:p>
    <w:p w14:paraId="69AB4441" w14:textId="6BE144A7" w:rsidR="006E7504" w:rsidRPr="002E3C07" w:rsidRDefault="006E7504" w:rsidP="006E7504">
      <w:pPr>
        <w:pStyle w:val="BodyA"/>
        <w:spacing w:line="240" w:lineRule="auto"/>
        <w:ind w:right="0" w:firstLine="709"/>
        <w:rPr>
          <w:color w:val="000000" w:themeColor="text1"/>
          <w:lang w:val="hy-AM"/>
        </w:rPr>
      </w:pPr>
      <w:r w:rsidRPr="002E3C07">
        <w:rPr>
          <w:color w:val="000000" w:themeColor="text1"/>
          <w:lang w:val="hy-AM"/>
        </w:rPr>
        <w:t xml:space="preserve">    նախագահությամբ`                    Դ</w:t>
      </w:r>
      <w:r w:rsidRPr="002E3C07">
        <w:rPr>
          <w:rFonts w:ascii="Cambria Math" w:hAnsi="Cambria Math" w:cs="Cambria Math"/>
          <w:color w:val="000000" w:themeColor="text1"/>
          <w:lang w:val="hy-AM"/>
        </w:rPr>
        <w:t>․</w:t>
      </w:r>
      <w:r w:rsidRPr="002E3C07">
        <w:rPr>
          <w:color w:val="000000" w:themeColor="text1"/>
          <w:lang w:val="hy-AM"/>
        </w:rPr>
        <w:t>ՎԵՔԻԼՅԱՆԻ</w:t>
      </w:r>
    </w:p>
    <w:p w14:paraId="6A66556A" w14:textId="77777777" w:rsidR="006E7504" w:rsidRPr="002E3C07" w:rsidRDefault="006E7504" w:rsidP="006E7504">
      <w:pPr>
        <w:pStyle w:val="BodyA"/>
        <w:spacing w:line="240" w:lineRule="auto"/>
        <w:ind w:right="0" w:firstLine="709"/>
        <w:rPr>
          <w:color w:val="000000" w:themeColor="text1"/>
          <w:lang w:val="hy-AM"/>
        </w:rPr>
      </w:pPr>
      <w:r w:rsidRPr="002E3C07">
        <w:rPr>
          <w:color w:val="000000" w:themeColor="text1"/>
          <w:lang w:val="hy-AM"/>
        </w:rPr>
        <w:t xml:space="preserve">                          մասնակցությամբ դատավորներ՝                 Ե.ԴԱՆԻԵԼՅԱՆԻ</w:t>
      </w:r>
    </w:p>
    <w:p w14:paraId="72E7C19C" w14:textId="77777777" w:rsidR="006E7504" w:rsidRPr="002E3C07" w:rsidRDefault="006E7504" w:rsidP="006E7504">
      <w:pPr>
        <w:pStyle w:val="BodyA"/>
        <w:spacing w:line="240" w:lineRule="auto"/>
        <w:ind w:right="0" w:firstLine="709"/>
        <w:rPr>
          <w:color w:val="000000" w:themeColor="text1"/>
          <w:lang w:val="hy-AM"/>
        </w:rPr>
      </w:pPr>
      <w:r w:rsidRPr="002E3C07">
        <w:rPr>
          <w:color w:val="000000" w:themeColor="text1"/>
          <w:lang w:val="hy-AM"/>
        </w:rPr>
        <w:tab/>
      </w:r>
      <w:r w:rsidRPr="002E3C07">
        <w:rPr>
          <w:color w:val="000000" w:themeColor="text1"/>
          <w:lang w:val="hy-AM"/>
        </w:rPr>
        <w:tab/>
      </w:r>
      <w:r w:rsidRPr="002E3C07">
        <w:rPr>
          <w:color w:val="000000" w:themeColor="text1"/>
          <w:lang w:val="hy-AM"/>
        </w:rPr>
        <w:tab/>
      </w:r>
      <w:r w:rsidRPr="002E3C07">
        <w:rPr>
          <w:color w:val="000000" w:themeColor="text1"/>
          <w:lang w:val="hy-AM"/>
        </w:rPr>
        <w:tab/>
      </w:r>
      <w:r w:rsidRPr="002E3C07">
        <w:rPr>
          <w:color w:val="000000" w:themeColor="text1"/>
          <w:lang w:val="hy-AM"/>
        </w:rPr>
        <w:tab/>
      </w:r>
      <w:r w:rsidRPr="002E3C07">
        <w:rPr>
          <w:color w:val="000000" w:themeColor="text1"/>
          <w:lang w:val="hy-AM"/>
        </w:rPr>
        <w:tab/>
      </w:r>
      <w:r w:rsidRPr="002E3C07">
        <w:rPr>
          <w:color w:val="000000" w:themeColor="text1"/>
          <w:lang w:val="hy-AM"/>
        </w:rPr>
        <w:tab/>
      </w:r>
      <w:r w:rsidRPr="002E3C07">
        <w:rPr>
          <w:color w:val="000000" w:themeColor="text1"/>
          <w:lang w:val="hy-AM"/>
        </w:rPr>
        <w:tab/>
      </w:r>
      <w:r w:rsidRPr="002E3C07">
        <w:rPr>
          <w:color w:val="000000" w:themeColor="text1"/>
          <w:lang w:val="hy-AM"/>
        </w:rPr>
        <w:tab/>
        <w:t xml:space="preserve">          Ա.ԿՐԿՅԱՇԱՐՅԱՆԻ</w:t>
      </w:r>
    </w:p>
    <w:p w14:paraId="4E05363D" w14:textId="46B5580F" w:rsidR="006E7504" w:rsidRDefault="006E7504" w:rsidP="006E7504">
      <w:pPr>
        <w:pStyle w:val="BodyA"/>
        <w:spacing w:line="240" w:lineRule="auto"/>
        <w:ind w:right="0" w:firstLine="709"/>
        <w:rPr>
          <w:color w:val="000000" w:themeColor="text1"/>
          <w:lang w:val="hy-AM"/>
        </w:rPr>
      </w:pPr>
      <w:r>
        <w:rPr>
          <w:color w:val="000000" w:themeColor="text1"/>
          <w:lang w:val="hy-AM"/>
        </w:rPr>
        <w:t>Ռ</w:t>
      </w:r>
      <w:r>
        <w:rPr>
          <w:rFonts w:ascii="Cambria Math" w:hAnsi="Cambria Math"/>
          <w:color w:val="000000" w:themeColor="text1"/>
          <w:lang w:val="hy-AM"/>
        </w:rPr>
        <w:t>․</w:t>
      </w:r>
      <w:r>
        <w:rPr>
          <w:color w:val="000000" w:themeColor="text1"/>
          <w:lang w:val="hy-AM"/>
        </w:rPr>
        <w:t>ՄԽԻԹԱՐՅԱՆԻ</w:t>
      </w:r>
    </w:p>
    <w:p w14:paraId="2C60FFFC" w14:textId="17FB65B0" w:rsidR="006E7504" w:rsidRPr="007151E0" w:rsidRDefault="006E7504" w:rsidP="007151E0">
      <w:pPr>
        <w:pStyle w:val="BodyA"/>
        <w:spacing w:line="240" w:lineRule="auto"/>
        <w:ind w:right="0" w:firstLine="709"/>
        <w:rPr>
          <w:color w:val="000000" w:themeColor="text1"/>
          <w:lang w:val="hy-AM"/>
        </w:rPr>
      </w:pPr>
      <w:r w:rsidRPr="002E3C07">
        <w:rPr>
          <w:color w:val="000000" w:themeColor="text1"/>
          <w:lang w:val="hy-AM"/>
        </w:rPr>
        <w:t>Ս.ՉԻՉՈՅԱՆԻ</w:t>
      </w:r>
    </w:p>
    <w:p w14:paraId="723D97EA" w14:textId="77777777" w:rsidR="007151E0" w:rsidRPr="002E3C07" w:rsidRDefault="007151E0" w:rsidP="006E7504">
      <w:pPr>
        <w:spacing w:line="360" w:lineRule="auto"/>
        <w:ind w:left="-142"/>
        <w:jc w:val="both"/>
        <w:rPr>
          <w:rFonts w:ascii="GHEA Mariam" w:hAnsi="GHEA Mariam" w:cs="Sylfaen"/>
          <w:color w:val="000000" w:themeColor="text1"/>
          <w:lang w:val="hy-AM"/>
        </w:rPr>
      </w:pPr>
    </w:p>
    <w:p w14:paraId="64804D9D" w14:textId="2278C038" w:rsidR="007151E0" w:rsidRPr="007151E0" w:rsidRDefault="006E7504" w:rsidP="007151E0">
      <w:pPr>
        <w:spacing w:line="360" w:lineRule="auto"/>
        <w:ind w:left="-142"/>
        <w:jc w:val="both"/>
        <w:rPr>
          <w:rFonts w:ascii="GHEA Mariam" w:hAnsi="GHEA Mariam" w:cs="Times Armenian"/>
          <w:color w:val="000000" w:themeColor="text1"/>
          <w:lang w:val="hy-AM"/>
        </w:rPr>
      </w:pPr>
      <w:r w:rsidRPr="002E3C07">
        <w:rPr>
          <w:rFonts w:ascii="GHEA Mariam" w:hAnsi="GHEA Mariam" w:cs="Sylfaen"/>
          <w:color w:val="000000" w:themeColor="text1"/>
          <w:lang w:val="hy-AM"/>
        </w:rPr>
        <w:t>գրավոր ընթացակարգով</w:t>
      </w:r>
      <w:r w:rsidRPr="002E3C07">
        <w:rPr>
          <w:rFonts w:ascii="GHEA Mariam" w:hAnsi="GHEA Mariam" w:cs="Times Armenian"/>
          <w:color w:val="000000" w:themeColor="text1"/>
          <w:lang w:val="hy-AM"/>
        </w:rPr>
        <w:t xml:space="preserve"> </w:t>
      </w:r>
      <w:r w:rsidRPr="002E3C07">
        <w:rPr>
          <w:rFonts w:ascii="GHEA Mariam" w:hAnsi="GHEA Mariam" w:cs="Sylfaen"/>
          <w:color w:val="000000" w:themeColor="text1"/>
          <w:lang w:val="hy-AM"/>
        </w:rPr>
        <w:t>քննության</w:t>
      </w:r>
      <w:r w:rsidRPr="002E3C07">
        <w:rPr>
          <w:rFonts w:ascii="GHEA Mariam" w:hAnsi="GHEA Mariam" w:cs="Times Armenian"/>
          <w:color w:val="000000" w:themeColor="text1"/>
          <w:lang w:val="hy-AM"/>
        </w:rPr>
        <w:t xml:space="preserve"> </w:t>
      </w:r>
      <w:r w:rsidRPr="002E3C07">
        <w:rPr>
          <w:rFonts w:ascii="GHEA Mariam" w:hAnsi="GHEA Mariam" w:cs="Sylfaen"/>
          <w:color w:val="000000" w:themeColor="text1"/>
          <w:lang w:val="hy-AM"/>
        </w:rPr>
        <w:t>առնելով</w:t>
      </w:r>
      <w:r w:rsidRPr="002E3C07">
        <w:rPr>
          <w:rFonts w:ascii="GHEA Mariam" w:hAnsi="GHEA Mariam" w:cs="Times Armenian"/>
          <w:color w:val="000000" w:themeColor="text1"/>
          <w:lang w:val="hy-AM"/>
        </w:rPr>
        <w:t xml:space="preserve"> </w:t>
      </w:r>
      <w:r w:rsidRPr="002E3C07">
        <w:rPr>
          <w:rFonts w:ascii="GHEA Mariam" w:hAnsi="GHEA Mariam" w:cs="Sylfaen"/>
          <w:color w:val="000000" w:themeColor="text1"/>
          <w:lang w:val="hy-AM"/>
        </w:rPr>
        <w:t>ՀՀ</w:t>
      </w:r>
      <w:r w:rsidRPr="002E3C07">
        <w:rPr>
          <w:rFonts w:ascii="GHEA Mariam" w:hAnsi="GHEA Mariam" w:cs="Times Armenian"/>
          <w:color w:val="000000" w:themeColor="text1"/>
          <w:lang w:val="hy-AM"/>
        </w:rPr>
        <w:t xml:space="preserve"> </w:t>
      </w:r>
      <w:r w:rsidRPr="002E3C07">
        <w:rPr>
          <w:rFonts w:ascii="GHEA Mariam" w:hAnsi="GHEA Mariam" w:cs="Sylfaen"/>
          <w:color w:val="000000" w:themeColor="text1"/>
          <w:lang w:val="hy-AM"/>
        </w:rPr>
        <w:t>վերաքննիչ</w:t>
      </w:r>
      <w:r w:rsidRPr="002E3C07">
        <w:rPr>
          <w:rFonts w:ascii="GHEA Mariam" w:hAnsi="GHEA Mariam" w:cs="Times Armenian"/>
          <w:color w:val="000000" w:themeColor="text1"/>
          <w:lang w:val="hy-AM"/>
        </w:rPr>
        <w:t xml:space="preserve"> </w:t>
      </w:r>
      <w:r w:rsidR="007151E0">
        <w:rPr>
          <w:rFonts w:ascii="GHEA Mariam" w:hAnsi="GHEA Mariam" w:cs="Sylfaen"/>
          <w:color w:val="000000" w:themeColor="text1"/>
          <w:lang w:val="hy-AM"/>
        </w:rPr>
        <w:t>հակակոռուպցիոն</w:t>
      </w:r>
      <w:r w:rsidRPr="002E3C07">
        <w:rPr>
          <w:rFonts w:ascii="GHEA Mariam" w:hAnsi="GHEA Mariam" w:cs="Sylfaen"/>
          <w:color w:val="000000" w:themeColor="text1"/>
          <w:lang w:val="hy-AM"/>
        </w:rPr>
        <w:t xml:space="preserve"> դատարանի (այսուհետ նաև՝ Վերաքննիչ դատարան)՝</w:t>
      </w:r>
      <w:r w:rsidRPr="002E3C07">
        <w:rPr>
          <w:rFonts w:ascii="GHEA Mariam" w:hAnsi="GHEA Mariam" w:cs="Times Armenian"/>
          <w:color w:val="000000" w:themeColor="text1"/>
          <w:lang w:val="hy-AM"/>
        </w:rPr>
        <w:t xml:space="preserve"> 202</w:t>
      </w:r>
      <w:r>
        <w:rPr>
          <w:rFonts w:ascii="GHEA Mariam" w:hAnsi="GHEA Mariam" w:cs="Times Armenian"/>
          <w:color w:val="000000" w:themeColor="text1"/>
          <w:lang w:val="hy-AM"/>
        </w:rPr>
        <w:t>5</w:t>
      </w:r>
      <w:r w:rsidRPr="002E3C07">
        <w:rPr>
          <w:rFonts w:ascii="GHEA Mariam" w:hAnsi="GHEA Mariam" w:cs="Times Armenian"/>
          <w:color w:val="000000" w:themeColor="text1"/>
          <w:lang w:val="hy-AM"/>
        </w:rPr>
        <w:t xml:space="preserve"> թվականի </w:t>
      </w:r>
      <w:r>
        <w:rPr>
          <w:rFonts w:ascii="GHEA Mariam" w:hAnsi="GHEA Mariam" w:cs="Times Armenian"/>
          <w:color w:val="000000" w:themeColor="text1"/>
          <w:lang w:val="hy-AM"/>
        </w:rPr>
        <w:t>հունվարի</w:t>
      </w:r>
      <w:r w:rsidRPr="002E3C07">
        <w:rPr>
          <w:rFonts w:ascii="GHEA Mariam" w:hAnsi="GHEA Mariam" w:cs="Times Armenian"/>
          <w:color w:val="000000" w:themeColor="text1"/>
          <w:lang w:val="hy-AM"/>
        </w:rPr>
        <w:t xml:space="preserve"> 31-ի </w:t>
      </w:r>
      <w:r w:rsidRPr="002E3C07">
        <w:rPr>
          <w:rFonts w:ascii="GHEA Mariam" w:hAnsi="GHEA Mariam" w:cs="Sylfaen"/>
          <w:color w:val="000000" w:themeColor="text1"/>
          <w:lang w:val="hy-AM"/>
        </w:rPr>
        <w:t>որոշման</w:t>
      </w:r>
      <w:r w:rsidRPr="002E3C07">
        <w:rPr>
          <w:rFonts w:ascii="GHEA Mariam" w:hAnsi="GHEA Mariam" w:cs="Times Armenian"/>
          <w:color w:val="000000" w:themeColor="text1"/>
          <w:lang w:val="hy-AM"/>
        </w:rPr>
        <w:t xml:space="preserve"> </w:t>
      </w:r>
      <w:r w:rsidRPr="002E3C07">
        <w:rPr>
          <w:rFonts w:ascii="GHEA Mariam" w:hAnsi="GHEA Mariam" w:cs="Sylfaen"/>
          <w:color w:val="000000" w:themeColor="text1"/>
          <w:lang w:val="hy-AM"/>
        </w:rPr>
        <w:t>դեմ</w:t>
      </w:r>
      <w:r w:rsidRPr="002E3C07">
        <w:rPr>
          <w:rFonts w:ascii="GHEA Mariam" w:hAnsi="GHEA Mariam" w:cs="Times Armenian"/>
          <w:color w:val="000000" w:themeColor="text1"/>
          <w:lang w:val="hy-AM"/>
        </w:rPr>
        <w:t xml:space="preserve"> </w:t>
      </w:r>
      <w:r w:rsidR="007151E0">
        <w:rPr>
          <w:rFonts w:ascii="GHEA Mariam" w:hAnsi="GHEA Mariam" w:cs="Times Armenian"/>
          <w:color w:val="000000" w:themeColor="text1"/>
          <w:lang w:val="hy-AM"/>
        </w:rPr>
        <w:t>ամբաստանյալ</w:t>
      </w:r>
      <w:r w:rsidRPr="002E3C07">
        <w:rPr>
          <w:rFonts w:ascii="GHEA Mariam" w:hAnsi="GHEA Mariam" w:cs="Times Armenian"/>
          <w:color w:val="000000" w:themeColor="text1"/>
          <w:lang w:val="hy-AM"/>
        </w:rPr>
        <w:t xml:space="preserve"> </w:t>
      </w:r>
      <w:r w:rsidR="00F62297" w:rsidRPr="00F62297">
        <w:rPr>
          <w:rFonts w:ascii="GHEA Mariam" w:hAnsi="GHEA Mariam" w:cs="Times Armenian"/>
          <w:color w:val="000000" w:themeColor="text1"/>
          <w:lang w:val="hy-AM"/>
        </w:rPr>
        <w:t>Արմեն Ռուբիկի Մարտիրոսյանի պաշտպաններ Գ</w:t>
      </w:r>
      <w:r w:rsidR="00F62297" w:rsidRPr="00F62297">
        <w:rPr>
          <w:rFonts w:ascii="Cambria Math" w:hAnsi="Cambria Math" w:cs="Cambria Math"/>
          <w:color w:val="000000" w:themeColor="text1"/>
          <w:lang w:val="hy-AM"/>
        </w:rPr>
        <w:t>․</w:t>
      </w:r>
      <w:r w:rsidR="00F62297" w:rsidRPr="00F62297">
        <w:rPr>
          <w:rFonts w:ascii="GHEA Mariam" w:hAnsi="GHEA Mariam" w:cs="Times Armenian"/>
          <w:color w:val="000000" w:themeColor="text1"/>
          <w:lang w:val="hy-AM"/>
        </w:rPr>
        <w:t>Գալիկյանի և Ն</w:t>
      </w:r>
      <w:r w:rsidR="00F62297" w:rsidRPr="00F62297">
        <w:rPr>
          <w:rFonts w:ascii="Cambria Math" w:hAnsi="Cambria Math" w:cs="Cambria Math"/>
          <w:color w:val="000000" w:themeColor="text1"/>
          <w:lang w:val="hy-AM"/>
        </w:rPr>
        <w:t>․</w:t>
      </w:r>
      <w:r w:rsidR="00F62297" w:rsidRPr="00F62297">
        <w:rPr>
          <w:rFonts w:ascii="GHEA Mariam" w:hAnsi="GHEA Mariam" w:cs="Times Armenian"/>
          <w:color w:val="000000" w:themeColor="text1"/>
          <w:lang w:val="hy-AM"/>
        </w:rPr>
        <w:t xml:space="preserve">Շելելենկյանի </w:t>
      </w:r>
      <w:r w:rsidRPr="002E3C07">
        <w:rPr>
          <w:rFonts w:ascii="GHEA Mariam" w:hAnsi="GHEA Mariam" w:cs="Sylfaen"/>
          <w:color w:val="000000" w:themeColor="text1"/>
          <w:lang w:val="hy-AM"/>
        </w:rPr>
        <w:t>վճռաբեկ</w:t>
      </w:r>
      <w:r w:rsidRPr="002E3C07">
        <w:rPr>
          <w:rFonts w:ascii="GHEA Mariam" w:hAnsi="GHEA Mariam" w:cs="Times Armenian"/>
          <w:color w:val="000000" w:themeColor="text1"/>
          <w:lang w:val="hy-AM"/>
        </w:rPr>
        <w:t xml:space="preserve"> </w:t>
      </w:r>
      <w:r w:rsidRPr="002E3C07">
        <w:rPr>
          <w:rFonts w:ascii="GHEA Mariam" w:hAnsi="GHEA Mariam" w:cs="Sylfaen"/>
          <w:color w:val="000000" w:themeColor="text1"/>
          <w:lang w:val="hy-AM"/>
        </w:rPr>
        <w:t>բողոքը</w:t>
      </w:r>
      <w:r w:rsidRPr="002E3C07">
        <w:rPr>
          <w:rFonts w:ascii="GHEA Mariam" w:hAnsi="GHEA Mariam" w:cs="Times Armenian"/>
          <w:color w:val="000000" w:themeColor="text1"/>
          <w:lang w:val="hy-AM"/>
        </w:rPr>
        <w:t>,</w:t>
      </w:r>
    </w:p>
    <w:p w14:paraId="33FE95BC" w14:textId="057B412F" w:rsidR="006E7504" w:rsidRPr="002E3C07" w:rsidRDefault="006E7504" w:rsidP="006E7504">
      <w:pPr>
        <w:tabs>
          <w:tab w:val="left" w:pos="709"/>
        </w:tabs>
        <w:spacing w:line="276" w:lineRule="auto"/>
        <w:ind w:firstLine="567"/>
        <w:jc w:val="center"/>
        <w:rPr>
          <w:rFonts w:ascii="GHEA Mariam" w:hAnsi="GHEA Mariam"/>
          <w:b/>
          <w:color w:val="000000" w:themeColor="text1"/>
          <w:lang w:val="hy-AM"/>
        </w:rPr>
      </w:pPr>
      <w:r w:rsidRPr="002E3C07">
        <w:rPr>
          <w:rFonts w:ascii="GHEA Mariam" w:hAnsi="GHEA Mariam"/>
          <w:b/>
          <w:color w:val="000000" w:themeColor="text1"/>
          <w:lang w:val="hy-AM"/>
        </w:rPr>
        <w:lastRenderedPageBreak/>
        <w:t>Պ Ա Ր Զ Ե Ց</w:t>
      </w:r>
    </w:p>
    <w:p w14:paraId="48C31B86" w14:textId="77777777" w:rsidR="006E7504" w:rsidRPr="002E3C07" w:rsidRDefault="006E7504" w:rsidP="006E7504">
      <w:pPr>
        <w:tabs>
          <w:tab w:val="left" w:pos="709"/>
        </w:tabs>
        <w:spacing w:line="276" w:lineRule="auto"/>
        <w:ind w:firstLine="567"/>
        <w:jc w:val="center"/>
        <w:rPr>
          <w:rFonts w:ascii="GHEA Mariam" w:hAnsi="GHEA Mariam"/>
          <w:b/>
          <w:color w:val="000000" w:themeColor="text1"/>
          <w:lang w:val="hy-AM"/>
        </w:rPr>
      </w:pPr>
    </w:p>
    <w:p w14:paraId="0003AF70" w14:textId="77777777" w:rsidR="006E7504" w:rsidRPr="002E3C07" w:rsidRDefault="006E7504" w:rsidP="006E7504">
      <w:pPr>
        <w:tabs>
          <w:tab w:val="left" w:pos="709"/>
        </w:tabs>
        <w:spacing w:line="360" w:lineRule="auto"/>
        <w:ind w:firstLine="567"/>
        <w:jc w:val="both"/>
        <w:rPr>
          <w:rFonts w:ascii="GHEA Mariam" w:hAnsi="GHEA Mariam"/>
          <w:b/>
          <w:color w:val="000000" w:themeColor="text1"/>
          <w:u w:val="single"/>
          <w:lang w:val="hy-AM"/>
        </w:rPr>
      </w:pPr>
      <w:r w:rsidRPr="002E3C07">
        <w:rPr>
          <w:rFonts w:ascii="GHEA Mariam" w:hAnsi="GHEA Mariam"/>
          <w:b/>
          <w:color w:val="000000" w:themeColor="text1"/>
          <w:u w:val="single"/>
          <w:lang w:val="hy-AM"/>
        </w:rPr>
        <w:t>Վարույթի դատավարական նախապատմությունը.</w:t>
      </w:r>
    </w:p>
    <w:p w14:paraId="615BE6D1" w14:textId="3BEA05B1" w:rsidR="006E7504" w:rsidRPr="006E7504" w:rsidRDefault="006E7504" w:rsidP="00044724">
      <w:pPr>
        <w:spacing w:line="360" w:lineRule="auto"/>
        <w:ind w:firstLine="567"/>
        <w:jc w:val="both"/>
        <w:rPr>
          <w:rFonts w:ascii="GHEA Mariam" w:hAnsi="GHEA Mariam" w:cs="Cambria Math"/>
          <w:color w:val="000000" w:themeColor="text1"/>
          <w:lang w:val="hy-AM"/>
        </w:rPr>
      </w:pPr>
      <w:r w:rsidRPr="002E3C07">
        <w:rPr>
          <w:rFonts w:ascii="GHEA Mariam" w:hAnsi="GHEA Mariam"/>
          <w:b/>
          <w:bCs/>
          <w:color w:val="000000" w:themeColor="text1"/>
          <w:lang w:val="hy-AM"/>
        </w:rPr>
        <w:t>1</w:t>
      </w:r>
      <w:r w:rsidRPr="002E3C07">
        <w:rPr>
          <w:rFonts w:ascii="Cambria Math" w:hAnsi="Cambria Math" w:cs="Cambria Math"/>
          <w:color w:val="000000" w:themeColor="text1"/>
          <w:lang w:val="hy-AM"/>
        </w:rPr>
        <w:t>․</w:t>
      </w:r>
      <w:r w:rsidRPr="002E3C07">
        <w:rPr>
          <w:rFonts w:ascii="GHEA Mariam" w:hAnsi="GHEA Mariam" w:cs="Cambria Math"/>
          <w:color w:val="000000" w:themeColor="text1"/>
          <w:lang w:val="hy-AM"/>
        </w:rPr>
        <w:t xml:space="preserve"> </w:t>
      </w:r>
      <w:r w:rsidRPr="006E7504">
        <w:rPr>
          <w:rFonts w:ascii="GHEA Mariam" w:hAnsi="GHEA Mariam" w:cs="Cambria Math"/>
          <w:color w:val="000000" w:themeColor="text1"/>
          <w:lang w:val="hy-AM"/>
        </w:rPr>
        <w:t xml:space="preserve">ՀՀ հակակոռուպցիոն դատարանի (այսուհետ նաև՝ Առաջին ատյանի դատարան)՝ 2024 թվականի փետրվարի 13-ի դատավճռով </w:t>
      </w:r>
      <w:r w:rsidR="00044724">
        <w:rPr>
          <w:rFonts w:ascii="GHEA Mariam" w:hAnsi="GHEA Mariam" w:cs="Cambria Math"/>
          <w:color w:val="000000" w:themeColor="text1"/>
          <w:lang w:val="hy-AM"/>
        </w:rPr>
        <w:t>ա</w:t>
      </w:r>
      <w:r w:rsidR="00044724" w:rsidRPr="006E7504">
        <w:rPr>
          <w:rFonts w:ascii="GHEA Mariam" w:hAnsi="GHEA Mariam" w:cs="Cambria Math"/>
          <w:color w:val="000000" w:themeColor="text1"/>
          <w:lang w:val="hy-AM"/>
        </w:rPr>
        <w:t>մբաստանյալ Ա</w:t>
      </w:r>
      <w:r w:rsidR="00044724" w:rsidRPr="006E7504">
        <w:rPr>
          <w:rFonts w:ascii="Cambria Math" w:hAnsi="Cambria Math" w:cs="Cambria Math"/>
          <w:color w:val="000000" w:themeColor="text1"/>
          <w:lang w:val="hy-AM"/>
        </w:rPr>
        <w:t>․</w:t>
      </w:r>
      <w:r w:rsidR="00044724" w:rsidRPr="006E7504">
        <w:rPr>
          <w:rFonts w:ascii="GHEA Mariam" w:hAnsi="GHEA Mariam" w:cs="Cambria Math"/>
          <w:color w:val="000000" w:themeColor="text1"/>
          <w:lang w:val="hy-AM"/>
        </w:rPr>
        <w:t>Մարտիրոսյանը մեղավոր է ճանաչվել</w:t>
      </w:r>
      <w:r w:rsidR="00044724" w:rsidRPr="00044724">
        <w:rPr>
          <w:rFonts w:ascii="GHEA Mariam" w:hAnsi="GHEA Mariam" w:cs="Cambria Math"/>
          <w:color w:val="000000" w:themeColor="text1"/>
          <w:lang w:val="hy-AM"/>
        </w:rPr>
        <w:t xml:space="preserve"> </w:t>
      </w:r>
      <w:r w:rsidR="00044724" w:rsidRPr="006E7504">
        <w:rPr>
          <w:rFonts w:ascii="GHEA Mariam" w:hAnsi="GHEA Mariam" w:cs="Cambria Math"/>
          <w:color w:val="000000" w:themeColor="text1"/>
          <w:lang w:val="hy-AM"/>
        </w:rPr>
        <w:t xml:space="preserve">2003 թվականի ապրիլի 18-ին ընդունված </w:t>
      </w:r>
      <w:r w:rsidR="00044724" w:rsidRPr="00044724">
        <w:rPr>
          <w:rFonts w:ascii="GHEA Mariam" w:hAnsi="GHEA Mariam" w:cs="Cambria Math"/>
          <w:color w:val="000000" w:themeColor="text1"/>
          <w:lang w:val="hy-AM"/>
        </w:rPr>
        <w:t xml:space="preserve"> </w:t>
      </w:r>
      <w:r w:rsidR="00044724" w:rsidRPr="006E7504">
        <w:rPr>
          <w:rFonts w:ascii="GHEA Mariam" w:hAnsi="GHEA Mariam" w:cs="Cambria Math"/>
          <w:color w:val="000000" w:themeColor="text1"/>
          <w:lang w:val="hy-AM"/>
        </w:rPr>
        <w:t xml:space="preserve">ՀՀ քրեական օրենսգրքի (այսուհետ նաև՝ ՀՀ </w:t>
      </w:r>
      <w:r w:rsidR="00044724">
        <w:rPr>
          <w:rFonts w:ascii="GHEA Mariam" w:hAnsi="GHEA Mariam" w:cs="Cambria Math"/>
          <w:color w:val="000000" w:themeColor="text1"/>
          <w:lang w:val="hy-AM"/>
        </w:rPr>
        <w:t xml:space="preserve">նախկին </w:t>
      </w:r>
      <w:r w:rsidR="00044724" w:rsidRPr="006E7504">
        <w:rPr>
          <w:rFonts w:ascii="GHEA Mariam" w:hAnsi="GHEA Mariam" w:cs="Cambria Math"/>
          <w:color w:val="000000" w:themeColor="text1"/>
          <w:lang w:val="hy-AM"/>
        </w:rPr>
        <w:t>քրեական օրենսգիրք) 312-րդ հոդվածի 1-ին մասով նախատեսված հանցանք կատարելու մեջ, և նրա նկատմամբ պատիժ է նշանակվել կալանք՝ 2 (երկու) ամիս ժամկետով:</w:t>
      </w:r>
    </w:p>
    <w:p w14:paraId="7F408B0B" w14:textId="305EB246" w:rsidR="00044724" w:rsidRDefault="006E7504" w:rsidP="006E7504">
      <w:pPr>
        <w:spacing w:line="360" w:lineRule="auto"/>
        <w:ind w:firstLine="567"/>
        <w:jc w:val="both"/>
        <w:rPr>
          <w:rFonts w:ascii="GHEA Mariam" w:hAnsi="GHEA Mariam" w:cs="Cambria Math"/>
          <w:color w:val="000000" w:themeColor="text1"/>
          <w:lang w:val="hy-AM"/>
        </w:rPr>
      </w:pPr>
      <w:r w:rsidRPr="006E7504">
        <w:rPr>
          <w:rFonts w:ascii="GHEA Mariam" w:hAnsi="GHEA Mariam" w:cs="Cambria Math"/>
          <w:color w:val="000000" w:themeColor="text1"/>
          <w:lang w:val="hy-AM"/>
        </w:rPr>
        <w:t xml:space="preserve">Նույն դատավճռով </w:t>
      </w:r>
      <w:r w:rsidR="00044724" w:rsidRPr="006E7504">
        <w:rPr>
          <w:rFonts w:ascii="GHEA Mariam" w:hAnsi="GHEA Mariam" w:cs="Cambria Math"/>
          <w:color w:val="000000" w:themeColor="text1"/>
          <w:lang w:val="hy-AM"/>
        </w:rPr>
        <w:t>ամբաստանյալ Կ</w:t>
      </w:r>
      <w:r w:rsidR="00044724" w:rsidRPr="006E7504">
        <w:rPr>
          <w:rFonts w:ascii="Cambria Math" w:hAnsi="Cambria Math" w:cs="Cambria Math"/>
          <w:color w:val="000000" w:themeColor="text1"/>
          <w:lang w:val="hy-AM"/>
        </w:rPr>
        <w:t>․</w:t>
      </w:r>
      <w:r w:rsidR="00044724" w:rsidRPr="006E7504">
        <w:rPr>
          <w:rFonts w:ascii="GHEA Mariam" w:hAnsi="GHEA Mariam" w:cs="Cambria Math"/>
          <w:color w:val="000000" w:themeColor="text1"/>
          <w:lang w:val="hy-AM"/>
        </w:rPr>
        <w:t xml:space="preserve">Հովհաննիսյանը մեղավոր է ճանաչվել երկու դրվագով ՀՀ </w:t>
      </w:r>
      <w:r w:rsidR="00044724">
        <w:rPr>
          <w:rFonts w:ascii="GHEA Mariam" w:hAnsi="GHEA Mariam" w:cs="Cambria Math"/>
          <w:color w:val="000000" w:themeColor="text1"/>
          <w:lang w:val="hy-AM"/>
        </w:rPr>
        <w:t xml:space="preserve">նախկին </w:t>
      </w:r>
      <w:r w:rsidR="00044724" w:rsidRPr="006E7504">
        <w:rPr>
          <w:rFonts w:ascii="GHEA Mariam" w:hAnsi="GHEA Mariam" w:cs="Cambria Math"/>
          <w:color w:val="000000" w:themeColor="text1"/>
          <w:lang w:val="hy-AM"/>
        </w:rPr>
        <w:t>քրեական օրենսգրքի 311-րդ հոդվածի 1-ին մասով նախատեսված հանցանք կատարելու մեջ, և դրվագներից յուրաքանչյուրով նրա նկատմամբ պատիժ է նշանակվել ազատազրկում՝ 2 (երկու) տարի ժամկետով:</w:t>
      </w:r>
      <w:r w:rsidR="00044724">
        <w:rPr>
          <w:rFonts w:ascii="GHEA Mariam" w:hAnsi="GHEA Mariam" w:cs="Cambria Math"/>
          <w:color w:val="000000" w:themeColor="text1"/>
          <w:lang w:val="hy-AM"/>
        </w:rPr>
        <w:t xml:space="preserve"> </w:t>
      </w:r>
      <w:r w:rsidR="00044724" w:rsidRPr="006E7504">
        <w:rPr>
          <w:rFonts w:ascii="GHEA Mariam" w:hAnsi="GHEA Mariam" w:cs="Cambria Math"/>
          <w:color w:val="000000" w:themeColor="text1"/>
          <w:lang w:val="hy-AM"/>
        </w:rPr>
        <w:t>ՀՀ</w:t>
      </w:r>
      <w:r w:rsidR="00044724">
        <w:rPr>
          <w:rFonts w:ascii="GHEA Mariam" w:hAnsi="GHEA Mariam" w:cs="Cambria Math"/>
          <w:color w:val="000000" w:themeColor="text1"/>
          <w:lang w:val="hy-AM"/>
        </w:rPr>
        <w:t xml:space="preserve"> նախկին</w:t>
      </w:r>
      <w:r w:rsidR="00044724" w:rsidRPr="006E7504">
        <w:rPr>
          <w:rFonts w:ascii="GHEA Mariam" w:hAnsi="GHEA Mariam" w:cs="Cambria Math"/>
          <w:color w:val="000000" w:themeColor="text1"/>
          <w:lang w:val="hy-AM"/>
        </w:rPr>
        <w:t xml:space="preserve"> քրեական օրենսգրքի 66-րդ հոդվածի կիրառմամբ պատիժները մասնակիորեն գումարելով՝ ամբաստանյալ Կ</w:t>
      </w:r>
      <w:r w:rsidR="00044724" w:rsidRPr="006E7504">
        <w:rPr>
          <w:rFonts w:ascii="Cambria Math" w:hAnsi="Cambria Math" w:cs="Cambria Math"/>
          <w:color w:val="000000" w:themeColor="text1"/>
          <w:lang w:val="hy-AM"/>
        </w:rPr>
        <w:t>․</w:t>
      </w:r>
      <w:r w:rsidR="00044724" w:rsidRPr="006E7504">
        <w:rPr>
          <w:rFonts w:ascii="GHEA Mariam" w:hAnsi="GHEA Mariam" w:cs="Cambria Math"/>
          <w:color w:val="000000" w:themeColor="text1"/>
          <w:lang w:val="hy-AM"/>
        </w:rPr>
        <w:t>Հովհաննիսյանի նկատմամբ վերջնական պատիժ է սահմանվել ազատազրկում՝ 3 (երեք) տարի ժամկետով:</w:t>
      </w:r>
    </w:p>
    <w:p w14:paraId="1DB2CA8D" w14:textId="7EADFF98" w:rsidR="006E7504" w:rsidRPr="006E7504" w:rsidRDefault="00044724" w:rsidP="006E7504">
      <w:pPr>
        <w:spacing w:line="360" w:lineRule="auto"/>
        <w:ind w:firstLine="567"/>
        <w:jc w:val="both"/>
        <w:rPr>
          <w:rFonts w:ascii="GHEA Mariam" w:hAnsi="GHEA Mariam" w:cs="Cambria Math"/>
          <w:color w:val="000000" w:themeColor="text1"/>
          <w:lang w:val="hy-AM"/>
        </w:rPr>
      </w:pPr>
      <w:r w:rsidRPr="006E7504">
        <w:rPr>
          <w:rFonts w:ascii="GHEA Mariam" w:hAnsi="GHEA Mariam" w:cs="Cambria Math"/>
          <w:color w:val="000000" w:themeColor="text1"/>
          <w:lang w:val="hy-AM"/>
        </w:rPr>
        <w:t xml:space="preserve">Նույն դատավճռով </w:t>
      </w:r>
      <w:r w:rsidR="006E7504" w:rsidRPr="006E7504">
        <w:rPr>
          <w:rFonts w:ascii="GHEA Mariam" w:hAnsi="GHEA Mariam" w:cs="Cambria Math"/>
          <w:color w:val="000000" w:themeColor="text1"/>
          <w:lang w:val="hy-AM"/>
        </w:rPr>
        <w:t>ամբաստանյալ Ա</w:t>
      </w:r>
      <w:r w:rsidR="006E7504" w:rsidRPr="006E7504">
        <w:rPr>
          <w:rFonts w:ascii="Cambria Math" w:hAnsi="Cambria Math" w:cs="Cambria Math"/>
          <w:color w:val="000000" w:themeColor="text1"/>
          <w:lang w:val="hy-AM"/>
        </w:rPr>
        <w:t>․</w:t>
      </w:r>
      <w:r w:rsidR="006E7504" w:rsidRPr="006E7504">
        <w:rPr>
          <w:rFonts w:ascii="GHEA Mariam" w:hAnsi="GHEA Mariam" w:cs="Cambria Math"/>
          <w:color w:val="000000" w:themeColor="text1"/>
          <w:lang w:val="hy-AM"/>
        </w:rPr>
        <w:t>Սողբաթյանը մեղավոր է ճանաչվել                            ՀՀ</w:t>
      </w:r>
      <w:r w:rsidR="00100386">
        <w:rPr>
          <w:rFonts w:ascii="GHEA Mariam" w:hAnsi="GHEA Mariam" w:cs="Cambria Math"/>
          <w:color w:val="000000" w:themeColor="text1"/>
          <w:lang w:val="hy-AM"/>
        </w:rPr>
        <w:t xml:space="preserve"> նախկին</w:t>
      </w:r>
      <w:r w:rsidR="006E7504" w:rsidRPr="006E7504">
        <w:rPr>
          <w:rFonts w:ascii="GHEA Mariam" w:hAnsi="GHEA Mariam" w:cs="Cambria Math"/>
          <w:color w:val="000000" w:themeColor="text1"/>
          <w:lang w:val="hy-AM"/>
        </w:rPr>
        <w:t xml:space="preserve"> քրեական օրենսգրքի 312-րդ հոդվածի 1-ին մասով նախատեսված հանցանք կատարելու մեջ, և նրա նկատմամբ պատիժ է նշանակվել կալանք՝ 2 (երկու) ամիս ժամկետով:</w:t>
      </w:r>
    </w:p>
    <w:p w14:paraId="0526C347" w14:textId="03FC7965" w:rsidR="006E7504" w:rsidRPr="006E7504" w:rsidRDefault="00100386" w:rsidP="000957C4">
      <w:pPr>
        <w:spacing w:line="360" w:lineRule="auto"/>
        <w:ind w:firstLine="567"/>
        <w:jc w:val="both"/>
        <w:rPr>
          <w:rFonts w:ascii="GHEA Mariam" w:hAnsi="GHEA Mariam" w:cs="Cambria Math"/>
          <w:color w:val="000000" w:themeColor="text1"/>
          <w:lang w:val="hy-AM"/>
        </w:rPr>
      </w:pPr>
      <w:r w:rsidRPr="00100386">
        <w:rPr>
          <w:rFonts w:ascii="GHEA Mariam" w:hAnsi="GHEA Mariam" w:cs="Cambria Math"/>
          <w:b/>
          <w:bCs/>
          <w:color w:val="000000" w:themeColor="text1"/>
          <w:lang w:val="hy-AM"/>
        </w:rPr>
        <w:t>2</w:t>
      </w:r>
      <w:r w:rsidRPr="00100386">
        <w:rPr>
          <w:rFonts w:ascii="Cambria Math" w:hAnsi="Cambria Math" w:cs="Cambria Math"/>
          <w:b/>
          <w:bCs/>
          <w:color w:val="000000" w:themeColor="text1"/>
          <w:lang w:val="hy-AM"/>
        </w:rPr>
        <w:t>․</w:t>
      </w:r>
      <w:r>
        <w:rPr>
          <w:rFonts w:ascii="Cambria Math" w:hAnsi="Cambria Math" w:cs="Cambria Math"/>
          <w:color w:val="000000" w:themeColor="text1"/>
          <w:lang w:val="hy-AM"/>
        </w:rPr>
        <w:t xml:space="preserve"> </w:t>
      </w:r>
      <w:r w:rsidR="006E7504" w:rsidRPr="006E7504">
        <w:rPr>
          <w:rFonts w:ascii="GHEA Mariam" w:hAnsi="GHEA Mariam" w:cs="Cambria Math"/>
          <w:color w:val="000000" w:themeColor="text1"/>
          <w:lang w:val="hy-AM"/>
        </w:rPr>
        <w:t>ՀՀ գլխավոր դատախազության պետական իշխանության դեմ ուղղված հանցագործությունների գործերով վարչության պետի տեղակալ Ա</w:t>
      </w:r>
      <w:r w:rsidR="006E7504" w:rsidRPr="006E7504">
        <w:rPr>
          <w:rFonts w:ascii="Cambria Math" w:hAnsi="Cambria Math" w:cs="Cambria Math"/>
          <w:color w:val="000000" w:themeColor="text1"/>
          <w:lang w:val="hy-AM"/>
        </w:rPr>
        <w:t>․</w:t>
      </w:r>
      <w:r w:rsidR="006E7504" w:rsidRPr="006E7504">
        <w:rPr>
          <w:rFonts w:ascii="GHEA Mariam" w:hAnsi="GHEA Mariam" w:cs="Cambria Math"/>
          <w:color w:val="000000" w:themeColor="text1"/>
          <w:lang w:val="hy-AM"/>
        </w:rPr>
        <w:t>Նշանյանի, ամբաստանյալ Ա</w:t>
      </w:r>
      <w:r w:rsidR="006E7504" w:rsidRPr="006E7504">
        <w:rPr>
          <w:rFonts w:ascii="Cambria Math" w:hAnsi="Cambria Math" w:cs="Cambria Math"/>
          <w:color w:val="000000" w:themeColor="text1"/>
          <w:lang w:val="hy-AM"/>
        </w:rPr>
        <w:t>․</w:t>
      </w:r>
      <w:r w:rsidR="006E7504" w:rsidRPr="006E7504">
        <w:rPr>
          <w:rFonts w:ascii="GHEA Mariam" w:hAnsi="GHEA Mariam" w:cs="Cambria Math"/>
          <w:color w:val="000000" w:themeColor="text1"/>
          <w:lang w:val="hy-AM"/>
        </w:rPr>
        <w:t>Սողբաթյանի պաշտպան Լ</w:t>
      </w:r>
      <w:r w:rsidR="006E7504" w:rsidRPr="006E7504">
        <w:rPr>
          <w:rFonts w:ascii="Cambria Math" w:hAnsi="Cambria Math" w:cs="Cambria Math"/>
          <w:color w:val="000000" w:themeColor="text1"/>
          <w:lang w:val="hy-AM"/>
        </w:rPr>
        <w:t>․</w:t>
      </w:r>
      <w:r w:rsidR="006E7504" w:rsidRPr="006E7504">
        <w:rPr>
          <w:rFonts w:ascii="GHEA Mariam" w:hAnsi="GHEA Mariam" w:cs="Cambria Math"/>
          <w:color w:val="000000" w:themeColor="text1"/>
          <w:lang w:val="hy-AM"/>
        </w:rPr>
        <w:t>Ղազարյանի, ամբաստանյալ Ա</w:t>
      </w:r>
      <w:r w:rsidR="006E7504" w:rsidRPr="006E7504">
        <w:rPr>
          <w:rFonts w:ascii="Cambria Math" w:hAnsi="Cambria Math" w:cs="Cambria Math"/>
          <w:color w:val="000000" w:themeColor="text1"/>
          <w:lang w:val="hy-AM"/>
        </w:rPr>
        <w:t>․</w:t>
      </w:r>
      <w:r w:rsidR="006E7504" w:rsidRPr="006E7504">
        <w:rPr>
          <w:rFonts w:ascii="GHEA Mariam" w:hAnsi="GHEA Mariam" w:cs="Cambria Math"/>
          <w:color w:val="000000" w:themeColor="text1"/>
          <w:lang w:val="hy-AM"/>
        </w:rPr>
        <w:t>Մարտիրոսյանի պաշտպաններ Գ</w:t>
      </w:r>
      <w:r w:rsidR="006E7504" w:rsidRPr="006E7504">
        <w:rPr>
          <w:rFonts w:ascii="Cambria Math" w:hAnsi="Cambria Math" w:cs="Cambria Math"/>
          <w:color w:val="000000" w:themeColor="text1"/>
          <w:lang w:val="hy-AM"/>
        </w:rPr>
        <w:t>․</w:t>
      </w:r>
      <w:r w:rsidR="006E7504" w:rsidRPr="006E7504">
        <w:rPr>
          <w:rFonts w:ascii="GHEA Mariam" w:hAnsi="GHEA Mariam" w:cs="Cambria Math"/>
          <w:color w:val="000000" w:themeColor="text1"/>
          <w:lang w:val="hy-AM"/>
        </w:rPr>
        <w:t>Գալիկյանի և Ն</w:t>
      </w:r>
      <w:r w:rsidR="006E7504" w:rsidRPr="006E7504">
        <w:rPr>
          <w:rFonts w:ascii="Cambria Math" w:hAnsi="Cambria Math" w:cs="Cambria Math"/>
          <w:color w:val="000000" w:themeColor="text1"/>
          <w:lang w:val="hy-AM"/>
        </w:rPr>
        <w:t>․</w:t>
      </w:r>
      <w:r w:rsidR="006E7504" w:rsidRPr="006E7504">
        <w:rPr>
          <w:rFonts w:ascii="GHEA Mariam" w:hAnsi="GHEA Mariam" w:cs="Cambria Math"/>
          <w:color w:val="000000" w:themeColor="text1"/>
          <w:lang w:val="hy-AM"/>
        </w:rPr>
        <w:t>Շելելենկյանի</w:t>
      </w:r>
      <w:r>
        <w:rPr>
          <w:rFonts w:ascii="GHEA Mariam" w:hAnsi="GHEA Mariam" w:cs="Cambria Math"/>
          <w:color w:val="000000" w:themeColor="text1"/>
          <w:lang w:val="hy-AM"/>
        </w:rPr>
        <w:t xml:space="preserve"> </w:t>
      </w:r>
      <w:r w:rsidR="00AE7A2F">
        <w:rPr>
          <w:rFonts w:ascii="GHEA Mariam" w:hAnsi="GHEA Mariam" w:cs="Cambria Math"/>
          <w:color w:val="000000" w:themeColor="text1"/>
          <w:lang w:val="hy-AM"/>
        </w:rPr>
        <w:t>ու</w:t>
      </w:r>
      <w:r w:rsidR="006E7504" w:rsidRPr="006E7504">
        <w:rPr>
          <w:rFonts w:ascii="GHEA Mariam" w:hAnsi="GHEA Mariam" w:cs="Cambria Math"/>
          <w:color w:val="000000" w:themeColor="text1"/>
          <w:lang w:val="hy-AM"/>
        </w:rPr>
        <w:t xml:space="preserve"> ամբաստանյալ Կ</w:t>
      </w:r>
      <w:r w:rsidR="006E7504" w:rsidRPr="006E7504">
        <w:rPr>
          <w:rFonts w:ascii="Cambria Math" w:hAnsi="Cambria Math" w:cs="Cambria Math"/>
          <w:color w:val="000000" w:themeColor="text1"/>
          <w:lang w:val="hy-AM"/>
        </w:rPr>
        <w:t>․</w:t>
      </w:r>
      <w:r w:rsidR="006E7504" w:rsidRPr="006E7504">
        <w:rPr>
          <w:rFonts w:ascii="GHEA Mariam" w:hAnsi="GHEA Mariam" w:cs="Cambria Math"/>
          <w:color w:val="000000" w:themeColor="text1"/>
          <w:lang w:val="hy-AM"/>
        </w:rPr>
        <w:t>Հովհաննիսյանի պաշտպան Ա</w:t>
      </w:r>
      <w:r w:rsidR="006E7504" w:rsidRPr="006E7504">
        <w:rPr>
          <w:rFonts w:ascii="Cambria Math" w:hAnsi="Cambria Math" w:cs="Cambria Math"/>
          <w:color w:val="000000" w:themeColor="text1"/>
          <w:lang w:val="hy-AM"/>
        </w:rPr>
        <w:t>․</w:t>
      </w:r>
      <w:r w:rsidR="006E7504" w:rsidRPr="006E7504">
        <w:rPr>
          <w:rFonts w:ascii="GHEA Mariam" w:hAnsi="GHEA Mariam" w:cs="Cambria Math"/>
          <w:color w:val="000000" w:themeColor="text1"/>
          <w:lang w:val="hy-AM"/>
        </w:rPr>
        <w:t>Հայրապետյանի վերաքննիչ բողոքների քննության արդյունքում Վերաքննիչ դատարանի՝ 2025 թվականի հունվարի 31-ի որոշմամբ Առաջին ատյանի դատարանի</w:t>
      </w:r>
      <w:r w:rsidR="007151E0">
        <w:rPr>
          <w:rFonts w:ascii="GHEA Mariam" w:hAnsi="GHEA Mariam" w:cs="Cambria Math"/>
          <w:color w:val="000000" w:themeColor="text1"/>
          <w:lang w:val="hy-AM"/>
        </w:rPr>
        <w:t>՝</w:t>
      </w:r>
      <w:r w:rsidR="006E7504" w:rsidRPr="006E7504">
        <w:rPr>
          <w:rFonts w:ascii="GHEA Mariam" w:hAnsi="GHEA Mariam" w:cs="Cambria Math"/>
          <w:color w:val="000000" w:themeColor="text1"/>
          <w:lang w:val="hy-AM"/>
        </w:rPr>
        <w:t xml:space="preserve"> 2024 թվականի փետրվարի 13-ի դատավճիռը որոշակի՝ Կ</w:t>
      </w:r>
      <w:r w:rsidR="006E7504" w:rsidRPr="006E7504">
        <w:rPr>
          <w:rFonts w:ascii="Cambria Math" w:hAnsi="Cambria Math" w:cs="Cambria Math"/>
          <w:color w:val="000000" w:themeColor="text1"/>
          <w:lang w:val="hy-AM"/>
        </w:rPr>
        <w:t>․</w:t>
      </w:r>
      <w:r w:rsidR="006E7504" w:rsidRPr="006E7504">
        <w:rPr>
          <w:rFonts w:ascii="GHEA Mariam" w:hAnsi="GHEA Mariam" w:cs="Cambria Math"/>
          <w:color w:val="000000" w:themeColor="text1"/>
          <w:lang w:val="hy-AM"/>
        </w:rPr>
        <w:t>Հովհաննիսյանի և Ա</w:t>
      </w:r>
      <w:r w:rsidR="006E7504" w:rsidRPr="006E7504">
        <w:rPr>
          <w:rFonts w:ascii="Cambria Math" w:hAnsi="Cambria Math" w:cs="Cambria Math"/>
          <w:color w:val="000000" w:themeColor="text1"/>
          <w:lang w:val="hy-AM"/>
        </w:rPr>
        <w:t>․</w:t>
      </w:r>
      <w:r w:rsidR="006E7504" w:rsidRPr="006E7504">
        <w:rPr>
          <w:rFonts w:ascii="GHEA Mariam" w:hAnsi="GHEA Mariam" w:cs="Cambria Math"/>
          <w:color w:val="000000" w:themeColor="text1"/>
          <w:lang w:val="hy-AM"/>
        </w:rPr>
        <w:t xml:space="preserve">Մարտիրոսյանի նկատմամբ նշանակված պատիժների մասով, բեկանվել և փոփոխվել է. </w:t>
      </w:r>
      <w:r w:rsidR="00AE7A2F" w:rsidRPr="006E7504">
        <w:rPr>
          <w:rFonts w:ascii="GHEA Mariam" w:hAnsi="GHEA Mariam" w:cs="Cambria Math"/>
          <w:color w:val="000000" w:themeColor="text1"/>
          <w:lang w:val="hy-AM"/>
        </w:rPr>
        <w:t>ամբաստանյալ Ա</w:t>
      </w:r>
      <w:r w:rsidR="00AE7A2F" w:rsidRPr="006E7504">
        <w:rPr>
          <w:rFonts w:ascii="Cambria Math" w:hAnsi="Cambria Math" w:cs="Cambria Math"/>
          <w:color w:val="000000" w:themeColor="text1"/>
          <w:lang w:val="hy-AM"/>
        </w:rPr>
        <w:t>․</w:t>
      </w:r>
      <w:r w:rsidR="00AE7A2F" w:rsidRPr="006E7504">
        <w:rPr>
          <w:rFonts w:ascii="GHEA Mariam" w:hAnsi="GHEA Mariam" w:cs="Cambria Math"/>
          <w:color w:val="000000" w:themeColor="text1"/>
          <w:lang w:val="hy-AM"/>
        </w:rPr>
        <w:t xml:space="preserve">Մարտիրոսյանի նկատմամբ ՀՀ </w:t>
      </w:r>
      <w:r w:rsidR="00AE7A2F">
        <w:rPr>
          <w:rFonts w:ascii="GHEA Mariam" w:hAnsi="GHEA Mariam" w:cs="Cambria Math"/>
          <w:color w:val="000000" w:themeColor="text1"/>
          <w:lang w:val="hy-AM"/>
        </w:rPr>
        <w:t xml:space="preserve">նախկին </w:t>
      </w:r>
      <w:r w:rsidR="00AE7A2F" w:rsidRPr="006E7504">
        <w:rPr>
          <w:rFonts w:ascii="GHEA Mariam" w:hAnsi="GHEA Mariam" w:cs="Cambria Math"/>
          <w:color w:val="000000" w:themeColor="text1"/>
          <w:lang w:val="hy-AM"/>
        </w:rPr>
        <w:t xml:space="preserve">քրեական օրենսգրքի 312-րդ հոդվածի 1-ին մասով պատիժ է նշանակվել տուգանք՝ նվազագույն աշխատավարձի երկուհարյուրապատիկի՝ 200.000 (երկու հարյուր </w:t>
      </w:r>
      <w:r w:rsidR="00AE7A2F" w:rsidRPr="006E7504">
        <w:rPr>
          <w:rFonts w:ascii="GHEA Mariam" w:hAnsi="GHEA Mariam" w:cs="Cambria Math"/>
          <w:color w:val="000000" w:themeColor="text1"/>
          <w:lang w:val="hy-AM"/>
        </w:rPr>
        <w:lastRenderedPageBreak/>
        <w:t>հազար) ՀՀ դրամի չափով</w:t>
      </w:r>
      <w:r w:rsidR="000957C4" w:rsidRPr="000957C4">
        <w:rPr>
          <w:rFonts w:ascii="GHEA Mariam" w:hAnsi="GHEA Mariam" w:cs="Cambria Math"/>
          <w:color w:val="000000" w:themeColor="text1"/>
          <w:lang w:val="hy-AM"/>
        </w:rPr>
        <w:t xml:space="preserve">, </w:t>
      </w:r>
      <w:r w:rsidR="000957C4">
        <w:rPr>
          <w:rFonts w:ascii="GHEA Mariam" w:hAnsi="GHEA Mariam" w:cs="Cambria Math"/>
          <w:color w:val="000000" w:themeColor="text1"/>
          <w:lang w:val="hy-AM"/>
        </w:rPr>
        <w:t>իսկ</w:t>
      </w:r>
      <w:r w:rsidR="006E7504" w:rsidRPr="006E7504">
        <w:rPr>
          <w:rFonts w:ascii="GHEA Mariam" w:hAnsi="GHEA Mariam" w:cs="Cambria Math"/>
          <w:color w:val="000000" w:themeColor="text1"/>
          <w:lang w:val="hy-AM"/>
        </w:rPr>
        <w:t xml:space="preserve"> Կ</w:t>
      </w:r>
      <w:r w:rsidR="006E7504" w:rsidRPr="006E7504">
        <w:rPr>
          <w:rFonts w:ascii="Cambria Math" w:hAnsi="Cambria Math" w:cs="Cambria Math"/>
          <w:color w:val="000000" w:themeColor="text1"/>
          <w:lang w:val="hy-AM"/>
        </w:rPr>
        <w:t>․</w:t>
      </w:r>
      <w:r w:rsidR="006E7504" w:rsidRPr="006E7504">
        <w:rPr>
          <w:rFonts w:ascii="GHEA Mariam" w:hAnsi="GHEA Mariam" w:cs="Cambria Math"/>
          <w:color w:val="000000" w:themeColor="text1"/>
          <w:lang w:val="hy-AM"/>
        </w:rPr>
        <w:t>Հովհաննիսյանի նկատմամբ 3 տարի ժամկետով ազատազրկման ձևով նշանակված պատժին հաշվակցվել է նրա՝</w:t>
      </w:r>
      <w:r w:rsidR="007151E0">
        <w:rPr>
          <w:rFonts w:ascii="GHEA Mariam" w:hAnsi="GHEA Mariam" w:cs="Cambria Math"/>
          <w:color w:val="000000" w:themeColor="text1"/>
          <w:lang w:val="hy-AM"/>
        </w:rPr>
        <w:t xml:space="preserve"> </w:t>
      </w:r>
      <w:r w:rsidR="006E7504" w:rsidRPr="006E7504">
        <w:rPr>
          <w:rFonts w:ascii="GHEA Mariam" w:hAnsi="GHEA Mariam" w:cs="Cambria Math"/>
          <w:color w:val="000000" w:themeColor="text1"/>
          <w:lang w:val="hy-AM"/>
        </w:rPr>
        <w:t xml:space="preserve">2020 թվականի սեպտեմբերի 25-ից մինչև 2020 թվականի սեպտեմբերի 27-ը ներառյալ անազատության մեջ գտնվելու 2 (երկու) օր ժամկետը՝ թողնվելով կրելու ազատազրկում՝ 2 (երկու) տարի 11 տասնմեկ ամիս 28 (քսանութ) օր ժամկետով: Միևնույն ժամանակ, ՀՀ </w:t>
      </w:r>
      <w:r>
        <w:rPr>
          <w:rFonts w:ascii="GHEA Mariam" w:hAnsi="GHEA Mariam" w:cs="Cambria Math"/>
          <w:color w:val="000000" w:themeColor="text1"/>
          <w:lang w:val="hy-AM"/>
        </w:rPr>
        <w:t xml:space="preserve">նախկին </w:t>
      </w:r>
      <w:r w:rsidR="006E7504" w:rsidRPr="006E7504">
        <w:rPr>
          <w:rFonts w:ascii="GHEA Mariam" w:hAnsi="GHEA Mariam" w:cs="Cambria Math"/>
          <w:color w:val="000000" w:themeColor="text1"/>
          <w:lang w:val="hy-AM"/>
        </w:rPr>
        <w:t xml:space="preserve">քրեական օրենսգրքի 311-րդ հոդվածի 1-ին մասով երկու դրվագ հանցավոր արարքներից յուրաքանչյուրի համար </w:t>
      </w:r>
      <w:r w:rsidR="000957C4" w:rsidRPr="006E7504">
        <w:rPr>
          <w:rFonts w:ascii="GHEA Mariam" w:hAnsi="GHEA Mariam" w:cs="Cambria Math"/>
          <w:color w:val="000000" w:themeColor="text1"/>
          <w:lang w:val="hy-AM"/>
        </w:rPr>
        <w:t>Կ</w:t>
      </w:r>
      <w:r w:rsidR="000957C4" w:rsidRPr="006E7504">
        <w:rPr>
          <w:rFonts w:ascii="Cambria Math" w:hAnsi="Cambria Math" w:cs="Cambria Math"/>
          <w:color w:val="000000" w:themeColor="text1"/>
          <w:lang w:val="hy-AM"/>
        </w:rPr>
        <w:t>․</w:t>
      </w:r>
      <w:r w:rsidR="000957C4" w:rsidRPr="006E7504">
        <w:rPr>
          <w:rFonts w:ascii="GHEA Mariam" w:hAnsi="GHEA Mariam" w:cs="Cambria Math"/>
          <w:color w:val="000000" w:themeColor="text1"/>
          <w:lang w:val="hy-AM"/>
        </w:rPr>
        <w:t>Հովհաննիսյանի</w:t>
      </w:r>
      <w:r w:rsidR="006E7504" w:rsidRPr="006E7504">
        <w:rPr>
          <w:rFonts w:ascii="GHEA Mariam" w:hAnsi="GHEA Mariam" w:cs="Cambria Math"/>
          <w:color w:val="000000" w:themeColor="text1"/>
          <w:lang w:val="hy-AM"/>
        </w:rPr>
        <w:t xml:space="preserve"> նկատմամբ որպես լրացուցիչ պատիժ է սահմանվել՝ հանրային ծառայության ոլորտում պաշտոններ զբաղեցնելու իրավունքից զրկելը՝ յուրաքանչյուր դրվագով 1 (մեկ) տարի ժամկետով։ Նշանակված լրացուցիչ և հիմնական պատիժները լրիվ գումարելու միջոցով Կ</w:t>
      </w:r>
      <w:r w:rsidR="006E7504" w:rsidRPr="006E7504">
        <w:rPr>
          <w:rFonts w:ascii="Cambria Math" w:hAnsi="Cambria Math" w:cs="Cambria Math"/>
          <w:color w:val="000000" w:themeColor="text1"/>
          <w:lang w:val="hy-AM"/>
        </w:rPr>
        <w:t>․</w:t>
      </w:r>
      <w:r w:rsidR="006E7504" w:rsidRPr="006E7504">
        <w:rPr>
          <w:rFonts w:ascii="GHEA Mariam" w:hAnsi="GHEA Mariam" w:cs="Cambria Math"/>
          <w:color w:val="000000" w:themeColor="text1"/>
          <w:lang w:val="hy-AM"/>
        </w:rPr>
        <w:t xml:space="preserve">Հովհաննիսյանի նկատմամբ վերջնական պատիժ է նշանակվել ազատազրկում՝ 2 (երկու) տարի 11 տասնմեկ ամիս 28 (քսանութ) օր ժամկետով՝ զրկելով հանրային ծառայության ոլորտում պաշտոններ զբաղեցնելու իրավունքից՝ 2 (երկու) տարի ժամկետով: </w:t>
      </w:r>
    </w:p>
    <w:p w14:paraId="0F3B263E" w14:textId="77777777" w:rsidR="006E7504" w:rsidRPr="006E7504" w:rsidRDefault="006E7504" w:rsidP="006E7504">
      <w:pPr>
        <w:spacing w:line="360" w:lineRule="auto"/>
        <w:ind w:firstLine="567"/>
        <w:jc w:val="both"/>
        <w:rPr>
          <w:rFonts w:ascii="GHEA Mariam" w:hAnsi="GHEA Mariam" w:cs="Cambria Math"/>
          <w:color w:val="000000" w:themeColor="text1"/>
          <w:lang w:val="hy-AM"/>
        </w:rPr>
      </w:pPr>
      <w:r w:rsidRPr="006E7504">
        <w:rPr>
          <w:rFonts w:ascii="GHEA Mariam" w:hAnsi="GHEA Mariam" w:cs="Cambria Math"/>
          <w:color w:val="000000" w:themeColor="text1"/>
          <w:lang w:val="hy-AM"/>
        </w:rPr>
        <w:t>Առաջին ատյանի դատարանի՝ 2024 թվականի փետրվարի 13-ի դատավճիռը մնացած մասով թողնվել է անփոփոխ։</w:t>
      </w:r>
    </w:p>
    <w:p w14:paraId="00ED23F3" w14:textId="29EA9362" w:rsidR="00100386" w:rsidRPr="002E3C07" w:rsidRDefault="00100386" w:rsidP="00100386">
      <w:pPr>
        <w:spacing w:line="360" w:lineRule="auto"/>
        <w:ind w:firstLine="567"/>
        <w:jc w:val="both"/>
        <w:rPr>
          <w:rFonts w:ascii="GHEA Mariam" w:hAnsi="GHEA Mariam" w:cs="Arial"/>
          <w:color w:val="000000" w:themeColor="text1"/>
          <w:lang w:val="hy-AM"/>
        </w:rPr>
      </w:pPr>
      <w:r w:rsidRPr="00100386">
        <w:rPr>
          <w:rFonts w:ascii="GHEA Mariam" w:hAnsi="GHEA Mariam" w:cs="Arial"/>
          <w:b/>
          <w:bCs/>
          <w:color w:val="000000" w:themeColor="text1"/>
          <w:lang w:val="hy-AM"/>
        </w:rPr>
        <w:t>3</w:t>
      </w:r>
      <w:r w:rsidRPr="00100386">
        <w:rPr>
          <w:rFonts w:ascii="Cambria Math" w:hAnsi="Cambria Math" w:cs="Arial"/>
          <w:b/>
          <w:bCs/>
          <w:color w:val="000000" w:themeColor="text1"/>
          <w:lang w:val="hy-AM"/>
        </w:rPr>
        <w:t>․</w:t>
      </w:r>
      <w:r>
        <w:rPr>
          <w:rFonts w:ascii="Cambria Math" w:hAnsi="Cambria Math" w:cs="Arial"/>
          <w:color w:val="000000" w:themeColor="text1"/>
          <w:lang w:val="hy-AM"/>
        </w:rPr>
        <w:t xml:space="preserve"> </w:t>
      </w:r>
      <w:r w:rsidRPr="002E3C07">
        <w:rPr>
          <w:rFonts w:ascii="GHEA Mariam" w:hAnsi="GHEA Mariam" w:cs="Arial"/>
          <w:color w:val="000000" w:themeColor="text1"/>
          <w:lang w:val="hy-AM"/>
        </w:rPr>
        <w:t xml:space="preserve">Վերաքննիչ դատարանի վերոնշյալ որոշման դեմ </w:t>
      </w:r>
      <w:r w:rsidRPr="006E7504">
        <w:rPr>
          <w:rFonts w:ascii="GHEA Mariam" w:hAnsi="GHEA Mariam" w:cs="Cambria Math"/>
          <w:color w:val="000000" w:themeColor="text1"/>
          <w:lang w:val="hy-AM"/>
        </w:rPr>
        <w:t>ամբաստանյալ Ա</w:t>
      </w:r>
      <w:r w:rsidRPr="006E7504">
        <w:rPr>
          <w:rFonts w:ascii="Cambria Math" w:hAnsi="Cambria Math" w:cs="Cambria Math"/>
          <w:color w:val="000000" w:themeColor="text1"/>
          <w:lang w:val="hy-AM"/>
        </w:rPr>
        <w:t>․</w:t>
      </w:r>
      <w:r w:rsidRPr="006E7504">
        <w:rPr>
          <w:rFonts w:ascii="GHEA Mariam" w:hAnsi="GHEA Mariam" w:cs="Cambria Math"/>
          <w:color w:val="000000" w:themeColor="text1"/>
          <w:lang w:val="hy-AM"/>
        </w:rPr>
        <w:t>Մարտիրոսյանի պաշտպաններ Գ</w:t>
      </w:r>
      <w:r w:rsidRPr="006E7504">
        <w:rPr>
          <w:rFonts w:ascii="Cambria Math" w:hAnsi="Cambria Math" w:cs="Cambria Math"/>
          <w:color w:val="000000" w:themeColor="text1"/>
          <w:lang w:val="hy-AM"/>
        </w:rPr>
        <w:t>․</w:t>
      </w:r>
      <w:r w:rsidRPr="006E7504">
        <w:rPr>
          <w:rFonts w:ascii="GHEA Mariam" w:hAnsi="GHEA Mariam" w:cs="Cambria Math"/>
          <w:color w:val="000000" w:themeColor="text1"/>
          <w:lang w:val="hy-AM"/>
        </w:rPr>
        <w:t>Գալիկյանի և Ն</w:t>
      </w:r>
      <w:r w:rsidRPr="006E7504">
        <w:rPr>
          <w:rFonts w:ascii="Cambria Math" w:hAnsi="Cambria Math" w:cs="Cambria Math"/>
          <w:color w:val="000000" w:themeColor="text1"/>
          <w:lang w:val="hy-AM"/>
        </w:rPr>
        <w:t>․</w:t>
      </w:r>
      <w:r w:rsidRPr="006E7504">
        <w:rPr>
          <w:rFonts w:ascii="GHEA Mariam" w:hAnsi="GHEA Mariam" w:cs="Cambria Math"/>
          <w:color w:val="000000" w:themeColor="text1"/>
          <w:lang w:val="hy-AM"/>
        </w:rPr>
        <w:t>Շելելենկյանի</w:t>
      </w:r>
      <w:r w:rsidRPr="002E3C07">
        <w:rPr>
          <w:rFonts w:ascii="GHEA Mariam" w:hAnsi="GHEA Mariam" w:cs="Times Armenian"/>
          <w:color w:val="000000" w:themeColor="text1"/>
          <w:lang w:val="hy-AM"/>
        </w:rPr>
        <w:t xml:space="preserve"> կողմից </w:t>
      </w:r>
      <w:r w:rsidRPr="002E3C07">
        <w:rPr>
          <w:rFonts w:ascii="GHEA Mariam" w:hAnsi="GHEA Mariam" w:cs="Arial"/>
          <w:color w:val="000000" w:themeColor="text1"/>
          <w:lang w:val="hy-AM"/>
        </w:rPr>
        <w:t>բերվել է վճռաբեկ բողոք, որը Վճռաբեկ դատարանի</w:t>
      </w:r>
      <w:r>
        <w:rPr>
          <w:rFonts w:ascii="GHEA Mariam" w:hAnsi="GHEA Mariam" w:cs="Arial"/>
          <w:color w:val="000000" w:themeColor="text1"/>
          <w:lang w:val="hy-AM"/>
        </w:rPr>
        <w:t xml:space="preserve"> </w:t>
      </w:r>
      <w:r w:rsidRPr="006E7504">
        <w:rPr>
          <w:rFonts w:ascii="GHEA Mariam" w:hAnsi="GHEA Mariam" w:cs="Cambria Math"/>
          <w:color w:val="000000" w:themeColor="text1"/>
          <w:lang w:val="hy-AM"/>
        </w:rPr>
        <w:t xml:space="preserve">2025 թվականի հունիսի 2-ի </w:t>
      </w:r>
      <w:r w:rsidRPr="002E3C07">
        <w:rPr>
          <w:rFonts w:ascii="GHEA Mariam" w:hAnsi="GHEA Mariam" w:cs="Arial"/>
          <w:color w:val="000000" w:themeColor="text1"/>
          <w:lang w:val="hy-AM"/>
        </w:rPr>
        <w:t>որոշմամբ ընդունվել է վարույթ և սահմանվել է դատական վարույթի իրականացման գրավոր ընթացակարգ։</w:t>
      </w:r>
    </w:p>
    <w:p w14:paraId="33B6BA0D" w14:textId="77777777" w:rsidR="006E7504" w:rsidRPr="002E3C07" w:rsidRDefault="006E7504" w:rsidP="006E7504">
      <w:pPr>
        <w:spacing w:line="360" w:lineRule="auto"/>
        <w:jc w:val="both"/>
        <w:rPr>
          <w:rFonts w:ascii="GHEA Mariam" w:hAnsi="GHEA Mariam" w:cs="Arial"/>
          <w:color w:val="000000" w:themeColor="text1"/>
          <w:lang w:val="hy-AM"/>
        </w:rPr>
      </w:pPr>
    </w:p>
    <w:p w14:paraId="040C4384" w14:textId="77777777" w:rsidR="006E7504" w:rsidRPr="002E3C07" w:rsidRDefault="006E7504" w:rsidP="006E7504">
      <w:pPr>
        <w:spacing w:line="360" w:lineRule="auto"/>
        <w:ind w:firstLine="567"/>
        <w:jc w:val="both"/>
        <w:rPr>
          <w:rFonts w:ascii="GHEA Mariam" w:hAnsi="GHEA Mariam" w:cs="Arial"/>
          <w:b/>
          <w:color w:val="000000" w:themeColor="text1"/>
          <w:u w:val="single"/>
          <w:lang w:val="hy-AM"/>
        </w:rPr>
      </w:pPr>
      <w:r w:rsidRPr="002E3C07">
        <w:rPr>
          <w:rFonts w:ascii="GHEA Mariam" w:hAnsi="GHEA Mariam" w:cs="Arial"/>
          <w:b/>
          <w:color w:val="000000" w:themeColor="text1"/>
          <w:u w:val="single"/>
          <w:lang w:val="hy-AM"/>
        </w:rPr>
        <w:t>Վճռաբեկ բողոքի հիմքերը, հիմնավորումները և պահանջը.</w:t>
      </w:r>
    </w:p>
    <w:p w14:paraId="6586DAAB" w14:textId="77777777" w:rsidR="006E7504" w:rsidRPr="002E3C07" w:rsidRDefault="006E7504" w:rsidP="006E7504">
      <w:pPr>
        <w:spacing w:line="360" w:lineRule="auto"/>
        <w:ind w:firstLine="567"/>
        <w:jc w:val="both"/>
        <w:rPr>
          <w:rFonts w:ascii="GHEA Mariam" w:hAnsi="GHEA Mariam" w:cs="Arial"/>
          <w:i/>
          <w:color w:val="000000" w:themeColor="text1"/>
          <w:lang w:val="hy-AM"/>
        </w:rPr>
      </w:pPr>
      <w:r w:rsidRPr="002E3C07">
        <w:rPr>
          <w:rFonts w:ascii="GHEA Mariam" w:hAnsi="GHEA Mariam" w:cs="Arial"/>
          <w:color w:val="000000" w:themeColor="text1"/>
          <w:lang w:val="hy-AM"/>
        </w:rPr>
        <w:t>Վճռաբեկ բողոքը քննվում է հետևյալ հիմքերի ու հիմնավորումների սահմաններում.</w:t>
      </w:r>
      <w:r w:rsidRPr="002E3C07">
        <w:rPr>
          <w:rFonts w:ascii="GHEA Mariam" w:hAnsi="GHEA Mariam"/>
          <w:b/>
          <w:color w:val="000000" w:themeColor="text1"/>
          <w:u w:val="single"/>
          <w:lang w:val="hy-AM"/>
        </w:rPr>
        <w:t xml:space="preserve">                   </w:t>
      </w:r>
    </w:p>
    <w:p w14:paraId="1E40043C" w14:textId="0185D8A6" w:rsidR="006E7504" w:rsidRDefault="006E7504" w:rsidP="00100386">
      <w:pPr>
        <w:spacing w:line="360" w:lineRule="auto"/>
        <w:ind w:firstLine="567"/>
        <w:jc w:val="both"/>
        <w:rPr>
          <w:rFonts w:ascii="GHEA Mariam" w:hAnsi="GHEA Mariam"/>
          <w:color w:val="000000" w:themeColor="text1"/>
          <w:lang w:val="hy-AM"/>
        </w:rPr>
      </w:pPr>
      <w:r w:rsidRPr="002E3C07">
        <w:rPr>
          <w:rFonts w:ascii="GHEA Mariam" w:hAnsi="GHEA Mariam"/>
          <w:b/>
          <w:bCs/>
          <w:color w:val="000000" w:themeColor="text1"/>
          <w:lang w:val="hy-AM"/>
        </w:rPr>
        <w:t>4.</w:t>
      </w:r>
      <w:r w:rsidRPr="002E3C07">
        <w:rPr>
          <w:rFonts w:ascii="GHEA Mariam" w:hAnsi="GHEA Mariam"/>
          <w:color w:val="000000" w:themeColor="text1"/>
          <w:lang w:val="hy-AM"/>
        </w:rPr>
        <w:t xml:space="preserve"> </w:t>
      </w:r>
      <w:r w:rsidR="00AF6208">
        <w:rPr>
          <w:rFonts w:ascii="GHEA Mariam" w:hAnsi="GHEA Mariam"/>
          <w:color w:val="000000" w:themeColor="text1"/>
          <w:lang w:val="hy-AM"/>
        </w:rPr>
        <w:t xml:space="preserve">Բողոքաբերները գտել են, որ Վերաքննիչ դատարանի </w:t>
      </w:r>
      <w:r w:rsidR="00AF6208" w:rsidRPr="00AF6208">
        <w:rPr>
          <w:rFonts w:ascii="GHEA Mariam" w:hAnsi="GHEA Mariam"/>
          <w:color w:val="000000" w:themeColor="text1"/>
          <w:lang w:val="hy-AM"/>
        </w:rPr>
        <w:t>որոշում</w:t>
      </w:r>
      <w:r w:rsidR="00B0396F">
        <w:rPr>
          <w:rFonts w:ascii="GHEA Mariam" w:hAnsi="GHEA Mariam"/>
          <w:color w:val="000000" w:themeColor="text1"/>
          <w:lang w:val="hy-AM"/>
        </w:rPr>
        <w:t xml:space="preserve">ն </w:t>
      </w:r>
      <w:r w:rsidR="00AF6208" w:rsidRPr="00AF6208">
        <w:rPr>
          <w:rFonts w:ascii="GHEA Mariam" w:hAnsi="GHEA Mariam"/>
          <w:color w:val="000000" w:themeColor="text1"/>
          <w:lang w:val="hy-AM"/>
        </w:rPr>
        <w:t>օրինական, հիմնավոր և պատճառաբանված չէ</w:t>
      </w:r>
      <w:r w:rsidR="00AF6208">
        <w:rPr>
          <w:rFonts w:ascii="GHEA Mariam" w:hAnsi="GHEA Mariam"/>
          <w:color w:val="000000" w:themeColor="text1"/>
          <w:lang w:val="hy-AM"/>
        </w:rPr>
        <w:t xml:space="preserve">, դրանով </w:t>
      </w:r>
      <w:r w:rsidR="00AF6208" w:rsidRPr="00AF6208">
        <w:rPr>
          <w:rFonts w:ascii="GHEA Mariam" w:hAnsi="GHEA Mariam"/>
          <w:color w:val="000000" w:themeColor="text1"/>
          <w:lang w:val="hy-AM"/>
        </w:rPr>
        <w:t>թույլ է տ</w:t>
      </w:r>
      <w:r w:rsidR="00AF6208">
        <w:rPr>
          <w:rFonts w:ascii="GHEA Mariam" w:hAnsi="GHEA Mariam"/>
          <w:color w:val="000000" w:themeColor="text1"/>
          <w:lang w:val="hy-AM"/>
        </w:rPr>
        <w:t>ր</w:t>
      </w:r>
      <w:r w:rsidR="00AF6208" w:rsidRPr="00AF6208">
        <w:rPr>
          <w:rFonts w:ascii="GHEA Mariam" w:hAnsi="GHEA Mariam"/>
          <w:color w:val="000000" w:themeColor="text1"/>
          <w:lang w:val="hy-AM"/>
        </w:rPr>
        <w:t>վել դատական սխալ` նյութական և դատավ</w:t>
      </w:r>
      <w:r w:rsidR="00AF6208">
        <w:rPr>
          <w:rFonts w:ascii="GHEA Mariam" w:hAnsi="GHEA Mariam"/>
          <w:color w:val="000000" w:themeColor="text1"/>
          <w:lang w:val="hy-AM"/>
        </w:rPr>
        <w:t>ա</w:t>
      </w:r>
      <w:r w:rsidR="00AF6208" w:rsidRPr="00AF6208">
        <w:rPr>
          <w:rFonts w:ascii="GHEA Mariam" w:hAnsi="GHEA Mariam"/>
          <w:color w:val="000000" w:themeColor="text1"/>
          <w:lang w:val="hy-AM"/>
        </w:rPr>
        <w:t>րական իրավունքի խախտումներ, որ</w:t>
      </w:r>
      <w:r w:rsidR="00B0396F">
        <w:rPr>
          <w:rFonts w:ascii="GHEA Mariam" w:hAnsi="GHEA Mariam"/>
          <w:color w:val="000000" w:themeColor="text1"/>
          <w:lang w:val="hy-AM"/>
        </w:rPr>
        <w:t>ո</w:t>
      </w:r>
      <w:r w:rsidR="00AF6208" w:rsidRPr="00AF6208">
        <w:rPr>
          <w:rFonts w:ascii="GHEA Mariam" w:hAnsi="GHEA Mariam"/>
          <w:color w:val="000000" w:themeColor="text1"/>
          <w:lang w:val="hy-AM"/>
        </w:rPr>
        <w:t>նք ազդել են գործի ելքի վրա</w:t>
      </w:r>
      <w:r w:rsidR="00AF6208">
        <w:rPr>
          <w:rFonts w:ascii="GHEA Mariam" w:hAnsi="GHEA Mariam"/>
          <w:color w:val="000000" w:themeColor="text1"/>
          <w:lang w:val="hy-AM"/>
        </w:rPr>
        <w:t>։</w:t>
      </w:r>
    </w:p>
    <w:p w14:paraId="4759AC29" w14:textId="30C02A71" w:rsidR="00FD5B43" w:rsidRDefault="00AF6208" w:rsidP="00FD5B43">
      <w:pPr>
        <w:spacing w:line="360" w:lineRule="auto"/>
        <w:ind w:firstLine="567"/>
        <w:jc w:val="both"/>
        <w:rPr>
          <w:rFonts w:ascii="GHEA Mariam" w:hAnsi="GHEA Mariam"/>
          <w:color w:val="000000" w:themeColor="text1"/>
          <w:lang w:val="hy-AM"/>
        </w:rPr>
      </w:pPr>
      <w:r>
        <w:rPr>
          <w:rFonts w:ascii="GHEA Mariam" w:hAnsi="GHEA Mariam"/>
          <w:color w:val="000000" w:themeColor="text1"/>
          <w:lang w:val="hy-AM"/>
        </w:rPr>
        <w:t>Մասնավորապես, բողոքաբերներ</w:t>
      </w:r>
      <w:r w:rsidR="00AE7A2F">
        <w:rPr>
          <w:rFonts w:ascii="GHEA Mariam" w:hAnsi="GHEA Mariam"/>
          <w:color w:val="000000" w:themeColor="text1"/>
          <w:lang w:val="hy-AM"/>
        </w:rPr>
        <w:t xml:space="preserve">ը նշել </w:t>
      </w:r>
      <w:r>
        <w:rPr>
          <w:rFonts w:ascii="GHEA Mariam" w:hAnsi="GHEA Mariam"/>
          <w:color w:val="000000" w:themeColor="text1"/>
          <w:lang w:val="hy-AM"/>
        </w:rPr>
        <w:t xml:space="preserve">են, որ քրեական </w:t>
      </w:r>
      <w:r w:rsidRPr="00AF6208">
        <w:rPr>
          <w:rFonts w:ascii="GHEA Mariam" w:hAnsi="GHEA Mariam"/>
          <w:color w:val="000000" w:themeColor="text1"/>
          <w:lang w:val="hy-AM"/>
        </w:rPr>
        <w:t xml:space="preserve">գործի </w:t>
      </w:r>
      <w:r>
        <w:rPr>
          <w:rFonts w:ascii="GHEA Mariam" w:hAnsi="GHEA Mariam"/>
          <w:color w:val="000000" w:themeColor="text1"/>
          <w:lang w:val="hy-AM"/>
        </w:rPr>
        <w:t>քննությամբ</w:t>
      </w:r>
      <w:r w:rsidRPr="00AF6208">
        <w:rPr>
          <w:rFonts w:ascii="GHEA Mariam" w:hAnsi="GHEA Mariam"/>
          <w:color w:val="000000" w:themeColor="text1"/>
          <w:lang w:val="hy-AM"/>
        </w:rPr>
        <w:t xml:space="preserve"> չի հիմնավորվել ՀՀ </w:t>
      </w:r>
      <w:r>
        <w:rPr>
          <w:rFonts w:ascii="GHEA Mariam" w:hAnsi="GHEA Mariam"/>
          <w:color w:val="000000" w:themeColor="text1"/>
          <w:lang w:val="hy-AM"/>
        </w:rPr>
        <w:t xml:space="preserve">նախկին </w:t>
      </w:r>
      <w:r w:rsidRPr="00AF6208">
        <w:rPr>
          <w:rFonts w:ascii="GHEA Mariam" w:hAnsi="GHEA Mariam"/>
          <w:color w:val="000000" w:themeColor="text1"/>
          <w:lang w:val="hy-AM"/>
        </w:rPr>
        <w:t>քրեական օրենսգրքի 312-րդ հոդվածի 1-ին մասով</w:t>
      </w:r>
      <w:r>
        <w:rPr>
          <w:rFonts w:ascii="GHEA Mariam" w:hAnsi="GHEA Mariam"/>
          <w:color w:val="000000" w:themeColor="text1"/>
          <w:lang w:val="hy-AM"/>
        </w:rPr>
        <w:t xml:space="preserve"> </w:t>
      </w:r>
      <w:r>
        <w:rPr>
          <w:rFonts w:ascii="GHEA Mariam" w:hAnsi="GHEA Mariam"/>
          <w:color w:val="000000" w:themeColor="text1"/>
          <w:lang w:val="hy-AM"/>
        </w:rPr>
        <w:lastRenderedPageBreak/>
        <w:t>նախատեսված հանցանքի կատարման մեջ</w:t>
      </w:r>
      <w:r w:rsidRPr="00AF6208">
        <w:rPr>
          <w:rFonts w:ascii="GHEA Mariam" w:hAnsi="GHEA Mariam"/>
          <w:color w:val="000000" w:themeColor="text1"/>
          <w:lang w:val="hy-AM"/>
        </w:rPr>
        <w:t xml:space="preserve"> Ա</w:t>
      </w:r>
      <w:r>
        <w:rPr>
          <w:rFonts w:ascii="Cambria Math" w:hAnsi="Cambria Math"/>
          <w:color w:val="000000" w:themeColor="text1"/>
          <w:lang w:val="hy-AM"/>
        </w:rPr>
        <w:t>․</w:t>
      </w:r>
      <w:r w:rsidRPr="00AF6208">
        <w:rPr>
          <w:rFonts w:ascii="GHEA Mariam" w:hAnsi="GHEA Mariam"/>
          <w:color w:val="000000" w:themeColor="text1"/>
          <w:lang w:val="hy-AM"/>
        </w:rPr>
        <w:t>Մարտիրոսյանի մեղավորությունը, ավելին</w:t>
      </w:r>
      <w:r>
        <w:rPr>
          <w:rFonts w:ascii="GHEA Mariam" w:hAnsi="GHEA Mariam"/>
          <w:color w:val="000000" w:themeColor="text1"/>
          <w:lang w:val="hy-AM"/>
        </w:rPr>
        <w:t>՝</w:t>
      </w:r>
      <w:r w:rsidRPr="00AF6208">
        <w:rPr>
          <w:rFonts w:ascii="GHEA Mariam" w:hAnsi="GHEA Mariam"/>
          <w:color w:val="000000" w:themeColor="text1"/>
          <w:lang w:val="hy-AM"/>
        </w:rPr>
        <w:t xml:space="preserve"> ապացուցվել է վերջինիս անմեղությունը</w:t>
      </w:r>
      <w:r>
        <w:rPr>
          <w:rFonts w:ascii="GHEA Mariam" w:hAnsi="GHEA Mariam"/>
          <w:color w:val="000000" w:themeColor="text1"/>
          <w:lang w:val="hy-AM"/>
        </w:rPr>
        <w:t>, ինչի արդյունքում</w:t>
      </w:r>
      <w:r w:rsidRPr="00AF6208">
        <w:rPr>
          <w:rFonts w:ascii="GHEA Mariam" w:hAnsi="GHEA Mariam"/>
          <w:color w:val="000000" w:themeColor="text1"/>
          <w:lang w:val="hy-AM"/>
        </w:rPr>
        <w:t xml:space="preserve"> </w:t>
      </w:r>
      <w:r>
        <w:rPr>
          <w:rFonts w:ascii="GHEA Mariam" w:hAnsi="GHEA Mariam"/>
          <w:color w:val="000000" w:themeColor="text1"/>
          <w:lang w:val="hy-AM"/>
        </w:rPr>
        <w:t>Առաջին ատյանի</w:t>
      </w:r>
      <w:r w:rsidRPr="00AF6208">
        <w:rPr>
          <w:rFonts w:ascii="GHEA Mariam" w:hAnsi="GHEA Mariam"/>
          <w:color w:val="000000" w:themeColor="text1"/>
          <w:lang w:val="hy-AM"/>
        </w:rPr>
        <w:t xml:space="preserve"> դատարանը պետք է ոչ թե վերաորակեր </w:t>
      </w:r>
      <w:r>
        <w:rPr>
          <w:rFonts w:ascii="GHEA Mariam" w:hAnsi="GHEA Mariam"/>
          <w:color w:val="000000" w:themeColor="text1"/>
          <w:lang w:val="hy-AM"/>
        </w:rPr>
        <w:t xml:space="preserve">ամբաստանյալին </w:t>
      </w:r>
      <w:r w:rsidRPr="00AF6208">
        <w:rPr>
          <w:rFonts w:ascii="GHEA Mariam" w:hAnsi="GHEA Mariam"/>
          <w:color w:val="000000" w:themeColor="text1"/>
          <w:lang w:val="hy-AM"/>
        </w:rPr>
        <w:t>մեղսագրվ</w:t>
      </w:r>
      <w:r>
        <w:rPr>
          <w:rFonts w:ascii="GHEA Mariam" w:hAnsi="GHEA Mariam"/>
          <w:color w:val="000000" w:themeColor="text1"/>
          <w:lang w:val="hy-AM"/>
        </w:rPr>
        <w:t>ող</w:t>
      </w:r>
      <w:r w:rsidRPr="00AF6208">
        <w:rPr>
          <w:rFonts w:ascii="GHEA Mariam" w:hAnsi="GHEA Mariam"/>
          <w:color w:val="000000" w:themeColor="text1"/>
          <w:lang w:val="hy-AM"/>
        </w:rPr>
        <w:t xml:space="preserve"> արարքը և մեղավոր ճանաչեր</w:t>
      </w:r>
      <w:r>
        <w:rPr>
          <w:rFonts w:ascii="GHEA Mariam" w:hAnsi="GHEA Mariam"/>
          <w:color w:val="000000" w:themeColor="text1"/>
          <w:lang w:val="hy-AM"/>
        </w:rPr>
        <w:t xml:space="preserve"> նրան</w:t>
      </w:r>
      <w:r w:rsidRPr="00AF6208">
        <w:rPr>
          <w:rFonts w:ascii="GHEA Mariam" w:hAnsi="GHEA Mariam"/>
          <w:color w:val="000000" w:themeColor="text1"/>
          <w:lang w:val="hy-AM"/>
        </w:rPr>
        <w:t xml:space="preserve">, այլ կայացներ արդարացման </w:t>
      </w:r>
      <w:r>
        <w:rPr>
          <w:rFonts w:ascii="GHEA Mariam" w:hAnsi="GHEA Mariam"/>
          <w:color w:val="000000" w:themeColor="text1"/>
          <w:lang w:val="hy-AM"/>
        </w:rPr>
        <w:t>դատավճիռ</w:t>
      </w:r>
      <w:r w:rsidRPr="00AF6208">
        <w:rPr>
          <w:rFonts w:ascii="GHEA Mariam" w:hAnsi="GHEA Mariam"/>
          <w:color w:val="000000" w:themeColor="text1"/>
          <w:lang w:val="hy-AM"/>
        </w:rPr>
        <w:t>։</w:t>
      </w:r>
      <w:r w:rsidR="00B0396F">
        <w:rPr>
          <w:rFonts w:ascii="GHEA Mariam" w:hAnsi="GHEA Mariam"/>
          <w:color w:val="000000" w:themeColor="text1"/>
          <w:lang w:val="hy-AM"/>
        </w:rPr>
        <w:t xml:space="preserve"> Ը</w:t>
      </w:r>
      <w:r w:rsidR="00FD5B43">
        <w:rPr>
          <w:rFonts w:ascii="GHEA Mariam" w:hAnsi="GHEA Mariam"/>
          <w:color w:val="000000" w:themeColor="text1"/>
          <w:lang w:val="hy-AM"/>
        </w:rPr>
        <w:t xml:space="preserve">ստ բողոքաբերների՝ ստորադաս դատարանների կողմից կայացված դատական ակտերում առկա չէ որևէ փաստարկ, որով կհիմնավորվեր </w:t>
      </w:r>
      <w:r w:rsidR="00FD5B43" w:rsidRPr="00FD5B43">
        <w:rPr>
          <w:rFonts w:ascii="GHEA Mariam" w:hAnsi="GHEA Mariam"/>
          <w:color w:val="000000" w:themeColor="text1"/>
          <w:lang w:val="hy-AM"/>
        </w:rPr>
        <w:t>ՀՀ</w:t>
      </w:r>
      <w:r w:rsidR="00FD5B43">
        <w:rPr>
          <w:rFonts w:ascii="GHEA Mariam" w:hAnsi="GHEA Mariam"/>
          <w:color w:val="000000" w:themeColor="text1"/>
          <w:lang w:val="hy-AM"/>
        </w:rPr>
        <w:t xml:space="preserve"> նախկին</w:t>
      </w:r>
      <w:r w:rsidR="00FD5B43" w:rsidRPr="00FD5B43">
        <w:rPr>
          <w:rFonts w:ascii="GHEA Mariam" w:hAnsi="GHEA Mariam"/>
          <w:color w:val="000000" w:themeColor="text1"/>
          <w:lang w:val="hy-AM"/>
        </w:rPr>
        <w:t xml:space="preserve"> քրեական օրենսգրքի</w:t>
      </w:r>
      <w:r w:rsidR="007151E0">
        <w:rPr>
          <w:rFonts w:ascii="GHEA Mariam" w:hAnsi="GHEA Mariam"/>
          <w:color w:val="000000" w:themeColor="text1"/>
          <w:lang w:val="hy-AM"/>
        </w:rPr>
        <w:t xml:space="preserve"> </w:t>
      </w:r>
      <w:r w:rsidR="00FD5B43" w:rsidRPr="00FD5B43">
        <w:rPr>
          <w:rFonts w:ascii="GHEA Mariam" w:hAnsi="GHEA Mariam"/>
          <w:color w:val="000000" w:themeColor="text1"/>
          <w:lang w:val="hy-AM"/>
        </w:rPr>
        <w:t>312-րդ հոդվածի 1-ին մասով նախատեսված ենթադրյալ արարք</w:t>
      </w:r>
      <w:r w:rsidR="00FD5B43">
        <w:rPr>
          <w:rFonts w:ascii="GHEA Mariam" w:hAnsi="GHEA Mariam"/>
          <w:color w:val="000000" w:themeColor="text1"/>
          <w:lang w:val="hy-AM"/>
        </w:rPr>
        <w:t>ն</w:t>
      </w:r>
      <w:r w:rsidR="00FD5B43" w:rsidRPr="00FD5B43">
        <w:rPr>
          <w:rFonts w:ascii="GHEA Mariam" w:hAnsi="GHEA Mariam"/>
          <w:color w:val="000000" w:themeColor="text1"/>
          <w:lang w:val="hy-AM"/>
        </w:rPr>
        <w:t xml:space="preserve"> </w:t>
      </w:r>
      <w:r w:rsidR="00FD5B43" w:rsidRPr="00AF6208">
        <w:rPr>
          <w:rFonts w:ascii="GHEA Mariam" w:hAnsi="GHEA Mariam"/>
          <w:color w:val="000000" w:themeColor="text1"/>
          <w:lang w:val="hy-AM"/>
        </w:rPr>
        <w:t>Ա</w:t>
      </w:r>
      <w:r w:rsidR="00FD5B43">
        <w:rPr>
          <w:rFonts w:ascii="Cambria Math" w:hAnsi="Cambria Math"/>
          <w:color w:val="000000" w:themeColor="text1"/>
          <w:lang w:val="hy-AM"/>
        </w:rPr>
        <w:t>․</w:t>
      </w:r>
      <w:r w:rsidR="00FD5B43" w:rsidRPr="00AF6208">
        <w:rPr>
          <w:rFonts w:ascii="GHEA Mariam" w:hAnsi="GHEA Mariam"/>
          <w:color w:val="000000" w:themeColor="text1"/>
          <w:lang w:val="hy-AM"/>
        </w:rPr>
        <w:t>Մարտիրոսյանի</w:t>
      </w:r>
      <w:r w:rsidR="00FD5B43">
        <w:rPr>
          <w:rFonts w:ascii="GHEA Mariam" w:hAnsi="GHEA Mariam"/>
          <w:color w:val="000000" w:themeColor="text1"/>
          <w:lang w:val="hy-AM"/>
        </w:rPr>
        <w:t xml:space="preserve"> կողմից </w:t>
      </w:r>
      <w:r w:rsidR="00FD5B43" w:rsidRPr="00FD5B43">
        <w:rPr>
          <w:rFonts w:ascii="GHEA Mariam" w:hAnsi="GHEA Mariam"/>
          <w:color w:val="000000" w:themeColor="text1"/>
          <w:lang w:val="hy-AM"/>
        </w:rPr>
        <w:t>կատար</w:t>
      </w:r>
      <w:r w:rsidR="00FD5B43">
        <w:rPr>
          <w:rFonts w:ascii="GHEA Mariam" w:hAnsi="GHEA Mariam"/>
          <w:color w:val="000000" w:themeColor="text1"/>
          <w:lang w:val="hy-AM"/>
        </w:rPr>
        <w:t xml:space="preserve">ված լինելու </w:t>
      </w:r>
      <w:r w:rsidR="00FD5B43" w:rsidRPr="00FD5B43">
        <w:rPr>
          <w:rFonts w:ascii="GHEA Mariam" w:hAnsi="GHEA Mariam"/>
          <w:color w:val="000000" w:themeColor="text1"/>
          <w:lang w:val="hy-AM"/>
        </w:rPr>
        <w:t>հանգամանքը</w:t>
      </w:r>
      <w:r w:rsidR="00FD5B43">
        <w:rPr>
          <w:rFonts w:ascii="GHEA Mariam" w:hAnsi="GHEA Mariam"/>
          <w:color w:val="000000" w:themeColor="text1"/>
          <w:lang w:val="hy-AM"/>
        </w:rPr>
        <w:t>։</w:t>
      </w:r>
    </w:p>
    <w:p w14:paraId="624C8606" w14:textId="7A1D8093" w:rsidR="00FD5B43" w:rsidRDefault="00FD5B43" w:rsidP="00FD5B43">
      <w:pPr>
        <w:spacing w:line="360" w:lineRule="auto"/>
        <w:ind w:firstLine="567"/>
        <w:jc w:val="both"/>
        <w:rPr>
          <w:rFonts w:ascii="GHEA Mariam" w:hAnsi="GHEA Mariam"/>
          <w:color w:val="000000" w:themeColor="text1"/>
          <w:lang w:val="hy-AM"/>
        </w:rPr>
      </w:pPr>
      <w:r>
        <w:rPr>
          <w:rFonts w:ascii="GHEA Mariam" w:hAnsi="GHEA Mariam"/>
          <w:color w:val="000000" w:themeColor="text1"/>
          <w:lang w:val="hy-AM"/>
        </w:rPr>
        <w:t>Անդրադառնալով Առաջին ատյանի դատ</w:t>
      </w:r>
      <w:r w:rsidR="00950972">
        <w:rPr>
          <w:rFonts w:ascii="GHEA Mariam" w:hAnsi="GHEA Mariam"/>
          <w:color w:val="000000" w:themeColor="text1"/>
          <w:lang w:val="hy-AM"/>
        </w:rPr>
        <w:t>ա</w:t>
      </w:r>
      <w:r>
        <w:rPr>
          <w:rFonts w:ascii="GHEA Mariam" w:hAnsi="GHEA Mariam"/>
          <w:color w:val="000000" w:themeColor="text1"/>
          <w:lang w:val="hy-AM"/>
        </w:rPr>
        <w:t>րանի կողմից Ա</w:t>
      </w:r>
      <w:r>
        <w:rPr>
          <w:rFonts w:ascii="Cambria Math" w:hAnsi="Cambria Math"/>
          <w:color w:val="000000" w:themeColor="text1"/>
          <w:lang w:val="hy-AM"/>
        </w:rPr>
        <w:t>․</w:t>
      </w:r>
      <w:r>
        <w:rPr>
          <w:rFonts w:ascii="GHEA Mariam" w:hAnsi="GHEA Mariam"/>
          <w:color w:val="000000" w:themeColor="text1"/>
          <w:lang w:val="hy-AM"/>
        </w:rPr>
        <w:t>Մարտիրոսյանին մեղս</w:t>
      </w:r>
      <w:r w:rsidR="00425C1E">
        <w:rPr>
          <w:rFonts w:ascii="GHEA Mariam" w:hAnsi="GHEA Mariam"/>
          <w:color w:val="000000" w:themeColor="text1"/>
          <w:lang w:val="hy-AM"/>
        </w:rPr>
        <w:t>ա</w:t>
      </w:r>
      <w:r>
        <w:rPr>
          <w:rFonts w:ascii="GHEA Mariam" w:hAnsi="GHEA Mariam"/>
          <w:color w:val="000000" w:themeColor="text1"/>
          <w:lang w:val="hy-AM"/>
        </w:rPr>
        <w:t>գրվող հանցավոր արարքի իրավական որակման վերաբերյալ կատարված եզրահանգումներին՝ բողոքաբերները փաստարկել են, որ Առաջին ատյանի դատարանը</w:t>
      </w:r>
      <w:r w:rsidRPr="00FD5B43">
        <w:rPr>
          <w:rFonts w:ascii="GHEA Mariam" w:hAnsi="GHEA Mariam"/>
          <w:color w:val="000000" w:themeColor="text1"/>
          <w:lang w:val="hy-AM"/>
        </w:rPr>
        <w:t xml:space="preserve"> </w:t>
      </w:r>
      <w:r>
        <w:rPr>
          <w:rFonts w:ascii="GHEA Mariam" w:hAnsi="GHEA Mariam"/>
          <w:color w:val="000000" w:themeColor="text1"/>
          <w:lang w:val="hy-AM"/>
        </w:rPr>
        <w:t xml:space="preserve">դրանք կատարել է </w:t>
      </w:r>
      <w:r w:rsidRPr="00FD5B43">
        <w:rPr>
          <w:rFonts w:ascii="GHEA Mariam" w:hAnsi="GHEA Mariam"/>
          <w:color w:val="000000" w:themeColor="text1"/>
          <w:lang w:val="hy-AM"/>
        </w:rPr>
        <w:t>իրարամերժ փաստական հանգամանքների առկայության պայմաններում։</w:t>
      </w:r>
      <w:r>
        <w:rPr>
          <w:rFonts w:ascii="GHEA Mariam" w:hAnsi="GHEA Mariam"/>
          <w:color w:val="000000" w:themeColor="text1"/>
          <w:lang w:val="hy-AM"/>
        </w:rPr>
        <w:t xml:space="preserve"> </w:t>
      </w:r>
      <w:r w:rsidRPr="00FD5B43">
        <w:rPr>
          <w:rFonts w:ascii="GHEA Mariam" w:hAnsi="GHEA Mariam"/>
          <w:color w:val="000000" w:themeColor="text1"/>
          <w:lang w:val="hy-AM"/>
        </w:rPr>
        <w:t xml:space="preserve">Մասնավորապես, </w:t>
      </w:r>
      <w:r>
        <w:rPr>
          <w:rFonts w:ascii="GHEA Mariam" w:hAnsi="GHEA Mariam"/>
          <w:color w:val="000000" w:themeColor="text1"/>
          <w:lang w:val="hy-AM"/>
        </w:rPr>
        <w:t>Առաջին ատյանի դ</w:t>
      </w:r>
      <w:r w:rsidRPr="00FD5B43">
        <w:rPr>
          <w:rFonts w:ascii="GHEA Mariam" w:hAnsi="GHEA Mariam"/>
          <w:color w:val="000000" w:themeColor="text1"/>
          <w:lang w:val="hy-AM"/>
        </w:rPr>
        <w:t>ատարանն Ա</w:t>
      </w:r>
      <w:r>
        <w:rPr>
          <w:rFonts w:ascii="Cambria Math" w:hAnsi="Cambria Math"/>
          <w:color w:val="000000" w:themeColor="text1"/>
          <w:lang w:val="hy-AM"/>
        </w:rPr>
        <w:t>․</w:t>
      </w:r>
      <w:r w:rsidRPr="00FD5B43">
        <w:rPr>
          <w:rFonts w:ascii="GHEA Mariam" w:hAnsi="GHEA Mariam"/>
          <w:color w:val="000000" w:themeColor="text1"/>
          <w:lang w:val="hy-AM"/>
        </w:rPr>
        <w:t>Մարտիրոսյանի մեղավորությ</w:t>
      </w:r>
      <w:r>
        <w:rPr>
          <w:rFonts w:ascii="GHEA Mariam" w:hAnsi="GHEA Mariam"/>
          <w:color w:val="000000" w:themeColor="text1"/>
          <w:lang w:val="hy-AM"/>
        </w:rPr>
        <w:t>ա</w:t>
      </w:r>
      <w:r w:rsidRPr="00FD5B43">
        <w:rPr>
          <w:rFonts w:ascii="GHEA Mariam" w:hAnsi="GHEA Mariam"/>
          <w:color w:val="000000" w:themeColor="text1"/>
          <w:lang w:val="hy-AM"/>
        </w:rPr>
        <w:t xml:space="preserve">ն վերաբերյալ </w:t>
      </w:r>
      <w:r>
        <w:rPr>
          <w:rFonts w:ascii="GHEA Mariam" w:hAnsi="GHEA Mariam"/>
          <w:color w:val="000000" w:themeColor="text1"/>
          <w:lang w:val="hy-AM"/>
        </w:rPr>
        <w:t xml:space="preserve">արտահայտված </w:t>
      </w:r>
      <w:r w:rsidRPr="00FD5B43">
        <w:rPr>
          <w:rFonts w:ascii="GHEA Mariam" w:hAnsi="GHEA Mariam"/>
          <w:color w:val="000000" w:themeColor="text1"/>
          <w:lang w:val="hy-AM"/>
        </w:rPr>
        <w:t xml:space="preserve">դիրքորոշման հիմքում դրել է այնպիսի ապացույցներ, որոնք թե՛ առանձին-առանձին գնահատելու արդյունքում և թե՛ </w:t>
      </w:r>
      <w:r>
        <w:rPr>
          <w:rFonts w:ascii="GHEA Mariam" w:hAnsi="GHEA Mariam"/>
          <w:color w:val="000000" w:themeColor="text1"/>
          <w:lang w:val="hy-AM"/>
        </w:rPr>
        <w:t>իրենց ամբողջության մեջ</w:t>
      </w:r>
      <w:r w:rsidRPr="00FD5B43">
        <w:rPr>
          <w:rFonts w:ascii="GHEA Mariam" w:hAnsi="GHEA Mariam"/>
          <w:color w:val="000000" w:themeColor="text1"/>
          <w:lang w:val="hy-AM"/>
        </w:rPr>
        <w:t xml:space="preserve"> չեն վկայում Ա</w:t>
      </w:r>
      <w:r>
        <w:rPr>
          <w:rFonts w:ascii="Cambria Math" w:hAnsi="Cambria Math"/>
          <w:color w:val="000000" w:themeColor="text1"/>
          <w:lang w:val="hy-AM"/>
        </w:rPr>
        <w:t>․</w:t>
      </w:r>
      <w:r w:rsidRPr="00FD5B43">
        <w:rPr>
          <w:rFonts w:ascii="GHEA Mariam" w:hAnsi="GHEA Mariam"/>
          <w:color w:val="000000" w:themeColor="text1"/>
          <w:lang w:val="hy-AM"/>
        </w:rPr>
        <w:t xml:space="preserve">Մարտիրոսյանի կողմից </w:t>
      </w:r>
      <w:r>
        <w:rPr>
          <w:rFonts w:ascii="GHEA Mariam" w:hAnsi="GHEA Mariam"/>
          <w:color w:val="000000" w:themeColor="text1"/>
          <w:lang w:val="hy-AM"/>
        </w:rPr>
        <w:t>ինչպես</w:t>
      </w:r>
      <w:r w:rsidRPr="00FD5B43">
        <w:rPr>
          <w:rFonts w:ascii="GHEA Mariam" w:hAnsi="GHEA Mariam"/>
          <w:color w:val="000000" w:themeColor="text1"/>
          <w:lang w:val="hy-AM"/>
        </w:rPr>
        <w:t xml:space="preserve"> ՀՀ </w:t>
      </w:r>
      <w:r>
        <w:rPr>
          <w:rFonts w:ascii="GHEA Mariam" w:hAnsi="GHEA Mariam"/>
          <w:color w:val="000000" w:themeColor="text1"/>
          <w:lang w:val="hy-AM"/>
        </w:rPr>
        <w:t xml:space="preserve">նախկին </w:t>
      </w:r>
      <w:r w:rsidRPr="00FD5B43">
        <w:rPr>
          <w:rFonts w:ascii="GHEA Mariam" w:hAnsi="GHEA Mariam"/>
          <w:color w:val="000000" w:themeColor="text1"/>
          <w:lang w:val="hy-AM"/>
        </w:rPr>
        <w:t>քրեական օրենսգրքի 312-րդ հոդվածի 2-րդ մասով նախատեսված հանցանքի կատարման</w:t>
      </w:r>
      <w:r>
        <w:rPr>
          <w:rFonts w:ascii="GHEA Mariam" w:hAnsi="GHEA Mariam"/>
          <w:color w:val="000000" w:themeColor="text1"/>
          <w:lang w:val="hy-AM"/>
        </w:rPr>
        <w:t>, այ</w:t>
      </w:r>
      <w:r w:rsidR="00950972">
        <w:rPr>
          <w:rFonts w:ascii="GHEA Mariam" w:hAnsi="GHEA Mariam"/>
          <w:color w:val="000000" w:themeColor="text1"/>
          <w:lang w:val="hy-AM"/>
        </w:rPr>
        <w:t>ն</w:t>
      </w:r>
      <w:r>
        <w:rPr>
          <w:rFonts w:ascii="GHEA Mariam" w:hAnsi="GHEA Mariam"/>
          <w:color w:val="000000" w:themeColor="text1"/>
          <w:lang w:val="hy-AM"/>
        </w:rPr>
        <w:t>պես էլ՝</w:t>
      </w:r>
      <w:r w:rsidRPr="00FD5B43">
        <w:rPr>
          <w:rFonts w:ascii="GHEA Mariam" w:hAnsi="GHEA Mariam"/>
          <w:color w:val="000000" w:themeColor="text1"/>
          <w:lang w:val="hy-AM"/>
        </w:rPr>
        <w:t xml:space="preserve"> </w:t>
      </w:r>
      <w:r>
        <w:rPr>
          <w:rFonts w:ascii="GHEA Mariam" w:hAnsi="GHEA Mariam"/>
          <w:color w:val="000000" w:themeColor="text1"/>
          <w:lang w:val="hy-AM"/>
        </w:rPr>
        <w:t>նույն</w:t>
      </w:r>
      <w:r w:rsidRPr="00FD5B43">
        <w:rPr>
          <w:rFonts w:ascii="GHEA Mariam" w:hAnsi="GHEA Mariam"/>
          <w:color w:val="000000" w:themeColor="text1"/>
          <w:lang w:val="hy-AM"/>
        </w:rPr>
        <w:t xml:space="preserve"> հոդվածի 1-ին մասով նախատեսված հանցանքի կատարման մասին։</w:t>
      </w:r>
    </w:p>
    <w:p w14:paraId="2ACDF0D0" w14:textId="4D26343C" w:rsidR="006E7504" w:rsidRDefault="006E7504" w:rsidP="00FA6F83">
      <w:pPr>
        <w:spacing w:line="360" w:lineRule="auto"/>
        <w:ind w:firstLine="567"/>
        <w:jc w:val="both"/>
        <w:rPr>
          <w:rFonts w:ascii="GHEA Mariam" w:hAnsi="GHEA Mariam" w:cs="GHEA Mariam"/>
          <w:lang w:val="hy-AM"/>
        </w:rPr>
      </w:pPr>
      <w:r w:rsidRPr="002E3C07">
        <w:rPr>
          <w:rFonts w:ascii="GHEA Mariam" w:hAnsi="GHEA Mariam"/>
          <w:b/>
          <w:bCs/>
          <w:color w:val="000000" w:themeColor="text1"/>
          <w:lang w:val="hy-AM"/>
        </w:rPr>
        <w:t>5.</w:t>
      </w:r>
      <w:r w:rsidRPr="002E3C07">
        <w:rPr>
          <w:rFonts w:ascii="GHEA Mariam" w:hAnsi="GHEA Mariam"/>
          <w:color w:val="000000" w:themeColor="text1"/>
          <w:lang w:val="hy-AM"/>
        </w:rPr>
        <w:t xml:space="preserve"> </w:t>
      </w:r>
      <w:r w:rsidR="00FA6F83" w:rsidRPr="00FA6F83">
        <w:rPr>
          <w:rFonts w:ascii="GHEA Mariam" w:hAnsi="GHEA Mariam" w:cs="Arial"/>
          <w:color w:val="000000" w:themeColor="text1"/>
          <w:lang w:val="hy-AM"/>
        </w:rPr>
        <w:t>Վերոգրյալի հիման վրա բողոքաբեր</w:t>
      </w:r>
      <w:r w:rsidR="00FA6F83">
        <w:rPr>
          <w:rFonts w:ascii="GHEA Mariam" w:hAnsi="GHEA Mariam" w:cs="Arial"/>
          <w:color w:val="000000" w:themeColor="text1"/>
          <w:lang w:val="hy-AM"/>
        </w:rPr>
        <w:t>ներ</w:t>
      </w:r>
      <w:r w:rsidR="00FA6F83" w:rsidRPr="00FA6F83">
        <w:rPr>
          <w:rFonts w:ascii="GHEA Mariam" w:hAnsi="GHEA Mariam" w:cs="Arial"/>
          <w:color w:val="000000" w:themeColor="text1"/>
          <w:lang w:val="hy-AM"/>
        </w:rPr>
        <w:t xml:space="preserve">ը խնդրել </w:t>
      </w:r>
      <w:r w:rsidR="00FA6F83">
        <w:rPr>
          <w:rFonts w:ascii="GHEA Mariam" w:hAnsi="GHEA Mariam" w:cs="Arial"/>
          <w:color w:val="000000" w:themeColor="text1"/>
          <w:lang w:val="hy-AM"/>
        </w:rPr>
        <w:t>են</w:t>
      </w:r>
      <w:r w:rsidR="00FA6F83" w:rsidRPr="00FA6F83">
        <w:rPr>
          <w:rFonts w:ascii="GHEA Mariam" w:hAnsi="GHEA Mariam" w:cs="Arial"/>
          <w:color w:val="000000" w:themeColor="text1"/>
          <w:lang w:val="hy-AM"/>
        </w:rPr>
        <w:t xml:space="preserve"> բեկանել Վերաքննիչ դատարանի՝ 2025 թվականի հունվարի 31-ի որոշումը և կայացնել դրան փոխարինող դատական ակտ, այն է՝ ճանաչել և հռչակել Ա</w:t>
      </w:r>
      <w:r w:rsidR="00FA6F83" w:rsidRPr="00FA6F83">
        <w:rPr>
          <w:rFonts w:ascii="Cambria Math" w:hAnsi="Cambria Math" w:cs="Cambria Math"/>
          <w:color w:val="000000" w:themeColor="text1"/>
          <w:lang w:val="hy-AM"/>
        </w:rPr>
        <w:t>․</w:t>
      </w:r>
      <w:r w:rsidR="00FA6F83">
        <w:rPr>
          <w:rFonts w:ascii="GHEA Mariam" w:hAnsi="GHEA Mariam" w:cs="Arial"/>
          <w:color w:val="000000" w:themeColor="text1"/>
          <w:lang w:val="hy-AM"/>
        </w:rPr>
        <w:t>Մարտիրոսյանի</w:t>
      </w:r>
      <w:r w:rsidR="00FA6F83" w:rsidRPr="00FA6F83">
        <w:rPr>
          <w:rFonts w:ascii="GHEA Mariam" w:hAnsi="GHEA Mariam" w:cs="Arial"/>
          <w:color w:val="000000" w:themeColor="text1"/>
          <w:lang w:val="hy-AM"/>
        </w:rPr>
        <w:t xml:space="preserve"> անմեղությունը նրան մեղսագրվող հանցանքի կատարման մեջ</w:t>
      </w:r>
      <w:r w:rsidR="00FA6F83">
        <w:rPr>
          <w:rFonts w:ascii="GHEA Mariam" w:hAnsi="GHEA Mariam" w:cs="Arial"/>
          <w:color w:val="000000" w:themeColor="text1"/>
          <w:lang w:val="hy-AM"/>
        </w:rPr>
        <w:t xml:space="preserve">։ </w:t>
      </w:r>
    </w:p>
    <w:p w14:paraId="2A58C027" w14:textId="77777777" w:rsidR="00FA6F83" w:rsidRPr="002E3C07" w:rsidRDefault="00FA6F83" w:rsidP="00FA6F83">
      <w:pPr>
        <w:spacing w:line="360" w:lineRule="auto"/>
        <w:ind w:firstLine="567"/>
        <w:jc w:val="both"/>
        <w:rPr>
          <w:rFonts w:ascii="GHEA Mariam" w:hAnsi="GHEA Mariam"/>
          <w:b/>
          <w:color w:val="000000" w:themeColor="text1"/>
          <w:u w:val="single"/>
          <w:lang w:val="hy-AM"/>
        </w:rPr>
      </w:pPr>
    </w:p>
    <w:p w14:paraId="399C363A" w14:textId="77777777" w:rsidR="006E7504" w:rsidRPr="002E3C07" w:rsidRDefault="006E7504" w:rsidP="006E7504">
      <w:pPr>
        <w:spacing w:line="360" w:lineRule="auto"/>
        <w:ind w:firstLine="567"/>
        <w:jc w:val="both"/>
        <w:rPr>
          <w:rFonts w:ascii="GHEA Mariam" w:hAnsi="GHEA Mariam"/>
          <w:b/>
          <w:color w:val="000000" w:themeColor="text1"/>
          <w:u w:val="single"/>
          <w:lang w:val="hy-AM"/>
        </w:rPr>
      </w:pPr>
      <w:r w:rsidRPr="002E3C07">
        <w:rPr>
          <w:rFonts w:ascii="GHEA Mariam" w:hAnsi="GHEA Mariam"/>
          <w:b/>
          <w:color w:val="000000" w:themeColor="text1"/>
          <w:u w:val="single"/>
          <w:lang w:val="hy-AM"/>
        </w:rPr>
        <w:t xml:space="preserve">Վճռաբեկ բողոքի քննության համար էական նշանակություն ունեցող փաստերը.  </w:t>
      </w:r>
    </w:p>
    <w:p w14:paraId="6F0FE81F" w14:textId="517F2AD9" w:rsidR="00212966" w:rsidRPr="00212966" w:rsidRDefault="006E7504" w:rsidP="00212966">
      <w:pPr>
        <w:spacing w:line="360" w:lineRule="auto"/>
        <w:ind w:firstLine="567"/>
        <w:jc w:val="both"/>
        <w:rPr>
          <w:rFonts w:ascii="GHEA Mariam" w:hAnsi="GHEA Mariam" w:cs="Arial"/>
          <w:i/>
          <w:iCs/>
          <w:color w:val="000000" w:themeColor="text1"/>
          <w:lang w:val="hy-AM"/>
        </w:rPr>
      </w:pPr>
      <w:r w:rsidRPr="002E3C07">
        <w:rPr>
          <w:rFonts w:ascii="GHEA Mariam" w:hAnsi="GHEA Mariam" w:cs="Arial"/>
          <w:b/>
          <w:bCs/>
          <w:color w:val="000000" w:themeColor="text1"/>
          <w:lang w:val="hy-AM"/>
        </w:rPr>
        <w:t>6</w:t>
      </w:r>
      <w:r w:rsidRPr="002E3C07">
        <w:rPr>
          <w:rFonts w:ascii="GHEA Mariam" w:hAnsi="GHEA Mariam" w:cs="Arial"/>
          <w:color w:val="000000" w:themeColor="text1"/>
          <w:lang w:val="hy-AM"/>
        </w:rPr>
        <w:t xml:space="preserve">. </w:t>
      </w:r>
      <w:r w:rsidR="002D1D92">
        <w:rPr>
          <w:rFonts w:ascii="GHEA Mariam" w:hAnsi="GHEA Mariam" w:cs="Times Armenian"/>
          <w:color w:val="000000" w:themeColor="text1"/>
          <w:lang w:val="hy-AM"/>
        </w:rPr>
        <w:t>Ա</w:t>
      </w:r>
      <w:r w:rsidR="002D1D92">
        <w:rPr>
          <w:rFonts w:ascii="Cambria Math" w:hAnsi="Cambria Math" w:cs="Times Armenian"/>
          <w:color w:val="000000" w:themeColor="text1"/>
          <w:lang w:val="hy-AM"/>
        </w:rPr>
        <w:t>․</w:t>
      </w:r>
      <w:r w:rsidR="002D1D92">
        <w:rPr>
          <w:rFonts w:ascii="GHEA Mariam" w:hAnsi="GHEA Mariam" w:cs="Times Armenian"/>
          <w:color w:val="000000" w:themeColor="text1"/>
          <w:lang w:val="hy-AM"/>
        </w:rPr>
        <w:t xml:space="preserve">Մարտիրոսյանին </w:t>
      </w:r>
      <w:r w:rsidRPr="002E3C07">
        <w:rPr>
          <w:rFonts w:ascii="GHEA Mariam" w:hAnsi="GHEA Mariam" w:cs="Arial"/>
          <w:color w:val="000000" w:themeColor="text1"/>
          <w:lang w:val="hy-AM"/>
        </w:rPr>
        <w:t>ՀՀ նախկին քրեական օրենսգրքի 31</w:t>
      </w:r>
      <w:r w:rsidR="00FA6F83">
        <w:rPr>
          <w:rFonts w:ascii="GHEA Mariam" w:hAnsi="GHEA Mariam" w:cs="Arial"/>
          <w:color w:val="000000" w:themeColor="text1"/>
          <w:lang w:val="hy-AM"/>
        </w:rPr>
        <w:t xml:space="preserve">2-րդ </w:t>
      </w:r>
      <w:r w:rsidRPr="002E3C07">
        <w:rPr>
          <w:rFonts w:ascii="GHEA Mariam" w:hAnsi="GHEA Mariam" w:cs="Arial"/>
          <w:color w:val="000000" w:themeColor="text1"/>
          <w:lang w:val="hy-AM"/>
        </w:rPr>
        <w:t xml:space="preserve">հոդվածի </w:t>
      </w:r>
      <w:r w:rsidR="00FA6F83">
        <w:rPr>
          <w:rFonts w:ascii="GHEA Mariam" w:hAnsi="GHEA Mariam" w:cs="Arial"/>
          <w:color w:val="000000" w:themeColor="text1"/>
          <w:lang w:val="hy-AM"/>
        </w:rPr>
        <w:t>2-րդ</w:t>
      </w:r>
      <w:r w:rsidRPr="002E3C07">
        <w:rPr>
          <w:rFonts w:ascii="GHEA Mariam" w:hAnsi="GHEA Mariam" w:cs="Arial"/>
          <w:color w:val="000000" w:themeColor="text1"/>
          <w:lang w:val="hy-AM"/>
        </w:rPr>
        <w:t xml:space="preserve"> մասով </w:t>
      </w:r>
      <w:r w:rsidR="002D1D92" w:rsidRPr="002E3C07">
        <w:rPr>
          <w:rFonts w:ascii="GHEA Mariam" w:hAnsi="GHEA Mariam" w:cs="Arial"/>
          <w:color w:val="000000" w:themeColor="text1"/>
          <w:lang w:val="hy-AM"/>
        </w:rPr>
        <w:t xml:space="preserve">մեղադրանք է </w:t>
      </w:r>
      <w:r w:rsidRPr="002E3C07">
        <w:rPr>
          <w:rFonts w:ascii="GHEA Mariam" w:hAnsi="GHEA Mariam" w:cs="Arial"/>
          <w:color w:val="000000" w:themeColor="text1"/>
          <w:lang w:val="hy-AM"/>
        </w:rPr>
        <w:t>առաջադրվել այն բանի համար, որ</w:t>
      </w:r>
      <w:r w:rsidRPr="002E3C07">
        <w:rPr>
          <w:rFonts w:ascii="Cambria Math" w:hAnsi="Cambria Math" w:cs="Arial"/>
          <w:color w:val="000000" w:themeColor="text1"/>
          <w:lang w:val="hy-AM"/>
        </w:rPr>
        <w:t>․</w:t>
      </w:r>
      <w:r w:rsidR="002D1D92">
        <w:rPr>
          <w:rFonts w:ascii="Cambria Math" w:hAnsi="Cambria Math" w:cs="Arial"/>
          <w:color w:val="000000" w:themeColor="text1"/>
          <w:lang w:val="hy-AM"/>
        </w:rPr>
        <w:t xml:space="preserve"> </w:t>
      </w:r>
      <w:r w:rsidRPr="002E3C07">
        <w:rPr>
          <w:rFonts w:ascii="GHEA Mariam" w:hAnsi="GHEA Mariam" w:cs="Arial"/>
          <w:i/>
          <w:iCs/>
          <w:color w:val="000000" w:themeColor="text1"/>
          <w:lang w:val="hy-AM"/>
        </w:rPr>
        <w:t>«(...)</w:t>
      </w:r>
      <w:r w:rsidR="00CF39B1">
        <w:rPr>
          <w:rFonts w:ascii="GHEA Mariam" w:hAnsi="GHEA Mariam" w:cs="Arial"/>
          <w:i/>
          <w:iCs/>
          <w:color w:val="000000" w:themeColor="text1"/>
          <w:lang w:val="hy-AM"/>
        </w:rPr>
        <w:t xml:space="preserve"> </w:t>
      </w:r>
      <w:r w:rsidR="00CF39B1" w:rsidRPr="00CF39B1">
        <w:rPr>
          <w:rFonts w:ascii="GHEA Mariam" w:hAnsi="GHEA Mariam" w:cs="Arial"/>
          <w:i/>
          <w:iCs/>
          <w:color w:val="000000" w:themeColor="text1"/>
          <w:lang w:val="hy-AM"/>
        </w:rPr>
        <w:t>[</w:t>
      </w:r>
      <w:r w:rsidR="00CF39B1">
        <w:rPr>
          <w:rFonts w:ascii="GHEA Mariam" w:hAnsi="GHEA Mariam" w:cs="Arial"/>
          <w:i/>
          <w:iCs/>
          <w:color w:val="000000" w:themeColor="text1"/>
          <w:lang w:val="hy-AM"/>
        </w:rPr>
        <w:t>Ն</w:t>
      </w:r>
      <w:r w:rsidR="00CF39B1" w:rsidRPr="00CF39B1">
        <w:rPr>
          <w:rFonts w:ascii="GHEA Mariam" w:hAnsi="GHEA Mariam" w:cs="Arial"/>
          <w:i/>
          <w:iCs/>
          <w:color w:val="000000" w:themeColor="text1"/>
          <w:lang w:val="hy-AM"/>
        </w:rPr>
        <w:t>]</w:t>
      </w:r>
      <w:r w:rsidR="00212966" w:rsidRPr="00212966">
        <w:rPr>
          <w:rFonts w:ascii="GHEA Mariam" w:hAnsi="GHEA Mariam" w:cs="Arial"/>
          <w:i/>
          <w:iCs/>
          <w:color w:val="000000" w:themeColor="text1"/>
          <w:lang w:val="hy-AM"/>
        </w:rPr>
        <w:t xml:space="preserve">ա պաշտոնատար անձին՝ ՀՀ ՊՆ ռազմական ոստիկանության Գյումրիի բաժանմունքի /ՀՀ ՊՆ 43893 զորամաս/ պետի տեղակալ, մայոր Կարո Արարատի Հովհաննիսյանին, խոստացել և տրամադրել է խոշոր չափերով կաշառք՝ վերջինիս կողմից պաշտոնեական դիրքն </w:t>
      </w:r>
      <w:r w:rsidR="00212966" w:rsidRPr="00212966">
        <w:rPr>
          <w:rFonts w:ascii="GHEA Mariam" w:hAnsi="GHEA Mariam" w:cs="Arial"/>
          <w:i/>
          <w:iCs/>
          <w:color w:val="000000" w:themeColor="text1"/>
          <w:lang w:val="hy-AM"/>
        </w:rPr>
        <w:lastRenderedPageBreak/>
        <w:t>օգտագործելով իր օգտին գործողություն կատարելուն նպաստելու համար, ինչն արտահայտվել է հետևյալում.</w:t>
      </w:r>
    </w:p>
    <w:p w14:paraId="25FA8041" w14:textId="3A400A0B" w:rsidR="006E7504" w:rsidRPr="002E3C07" w:rsidRDefault="00212966" w:rsidP="00212966">
      <w:pPr>
        <w:spacing w:line="360" w:lineRule="auto"/>
        <w:ind w:firstLine="567"/>
        <w:jc w:val="both"/>
        <w:rPr>
          <w:rFonts w:ascii="GHEA Mariam" w:hAnsi="GHEA Mariam" w:cs="Arial"/>
          <w:i/>
          <w:iCs/>
          <w:color w:val="000000" w:themeColor="text1"/>
          <w:lang w:val="hy-AM"/>
        </w:rPr>
      </w:pPr>
      <w:r w:rsidRPr="00212966">
        <w:rPr>
          <w:rFonts w:ascii="GHEA Mariam" w:hAnsi="GHEA Mariam" w:cs="Arial"/>
          <w:i/>
          <w:iCs/>
          <w:color w:val="000000" w:themeColor="text1"/>
          <w:lang w:val="hy-AM"/>
        </w:rPr>
        <w:t>ՀՀ ՊՆ ՌՈ Գյումրիի բաժանմունքի պետի տեղակալ Կարո Արարատի Հովհաննիսյանը 2020 թվականի գարնանը Գյումրի քաղաքի բնակիչ Արմեն Ռուբիկի Մարտիրոսյանից պահանջել է կաշառք՝ իր պաշտոնեական դիրքն օգտագործելով նրա օգտին գործողություններ կատարելուն, այն է՝ ՀՀ ՊՆ ռազմական ոստիկանության Գյումրիի բաժանմունքի /ՀՀ ՊՆ 43893 զորամաս/ քրեական հետախուզության խմբի պետի պաշ</w:t>
      </w:r>
      <w:r>
        <w:rPr>
          <w:rFonts w:ascii="GHEA Mariam" w:hAnsi="GHEA Mariam" w:cs="Arial"/>
          <w:i/>
          <w:iCs/>
          <w:color w:val="000000" w:themeColor="text1"/>
          <w:lang w:val="hy-AM"/>
        </w:rPr>
        <w:t>տ</w:t>
      </w:r>
      <w:r w:rsidRPr="00212966">
        <w:rPr>
          <w:rFonts w:ascii="GHEA Mariam" w:hAnsi="GHEA Mariam" w:cs="Arial"/>
          <w:i/>
          <w:iCs/>
          <w:color w:val="000000" w:themeColor="text1"/>
          <w:lang w:val="hy-AM"/>
        </w:rPr>
        <w:t xml:space="preserve">ոնում նշանակվելուն նպաստելու համար: Արմեն Մարտիրոսյանը տվել է իր համաձայնությունը, որից հետո պայմանավորվել են կաշառքի գումարը փոխանցել ծառայության նշանակվելուց հետո: 2020թ. ապրիլի 17-ին ՀՀ ՊՆ ռազմական ոստիկանության պետի պաշտոնի ժամանակավոր կատարող, գնդապետ Ալեքսանդր Աղաջանյանի թիվ 371-Ա հրամանով Արմեն Մարտիրոսյանը նշանակվել է ՀՀ ՊՆ ռազմական ոստիկանության Գյումրիի բաժանմունքի քրեական հետախուզության խմբի պետ, որից հետո՝ 2020թ. ապրիլի 17-ին՝ ժամը 20:49-ին, Արմեն Մարտիրոսյանը հեռախոսազրույց է ունեցել Կարո Հովհաննիսյանի հետ և պայմանավորվել հանդիպել վերջինիս բնակության՝ Գյումրիի քաղաքի Լալայան փողոցի 139/2 շենքի մոտ, րոպեներ անց Արմեն Մարտիրոսյանը պայմանավորվածության համաձայն հանդիպել է Կարո Հովհաննիսյանին և կաշառքի առարկա հանդիսացող խոշոր չափերով 967.920 </w:t>
      </w:r>
      <w:r>
        <w:rPr>
          <w:rFonts w:ascii="GHEA Mariam" w:hAnsi="GHEA Mariam" w:cs="Arial"/>
          <w:i/>
          <w:iCs/>
          <w:color w:val="000000" w:themeColor="text1"/>
          <w:lang w:val="hy-AM"/>
        </w:rPr>
        <w:t xml:space="preserve">ՀՀ </w:t>
      </w:r>
      <w:r w:rsidRPr="00212966">
        <w:rPr>
          <w:rFonts w:ascii="GHEA Mariam" w:hAnsi="GHEA Mariam" w:cs="Arial"/>
          <w:i/>
          <w:iCs/>
          <w:color w:val="000000" w:themeColor="text1"/>
          <w:lang w:val="hy-AM"/>
        </w:rPr>
        <w:t>դրամին համարժեք 2.000 ԱՄՆ դոլար գումարը փոխանցել է նրան:</w:t>
      </w:r>
      <w:r>
        <w:rPr>
          <w:rFonts w:ascii="GHEA Mariam" w:hAnsi="GHEA Mariam" w:cs="Arial"/>
          <w:i/>
          <w:iCs/>
          <w:color w:val="000000" w:themeColor="text1"/>
          <w:lang w:val="hy-AM"/>
        </w:rPr>
        <w:t xml:space="preserve"> </w:t>
      </w:r>
      <w:r w:rsidR="006E7504" w:rsidRPr="002E3C07">
        <w:rPr>
          <w:rFonts w:ascii="GHEA Mariam" w:hAnsi="GHEA Mariam" w:cs="Arial"/>
          <w:i/>
          <w:iCs/>
          <w:color w:val="000000" w:themeColor="text1"/>
          <w:lang w:val="hy-AM"/>
        </w:rPr>
        <w:t>(...)»</w:t>
      </w:r>
      <w:r w:rsidR="006E7504" w:rsidRPr="002E3C07">
        <w:rPr>
          <w:rFonts w:ascii="GHEA Mariam" w:hAnsi="GHEA Mariam" w:cs="Arial"/>
          <w:color w:val="000000" w:themeColor="text1"/>
          <w:lang w:val="hy-AM"/>
        </w:rPr>
        <w:t>։</w:t>
      </w:r>
      <w:r w:rsidR="006E7504" w:rsidRPr="002E3C07">
        <w:rPr>
          <w:rStyle w:val="a5"/>
          <w:rFonts w:ascii="GHEA Mariam" w:hAnsi="GHEA Mariam" w:cs="Arial"/>
          <w:color w:val="000000" w:themeColor="text1"/>
          <w:lang w:val="hy-AM"/>
        </w:rPr>
        <w:footnoteReference w:id="1"/>
      </w:r>
    </w:p>
    <w:p w14:paraId="1D6CDAA8" w14:textId="05346734" w:rsidR="00C023F2" w:rsidRPr="00C023F2" w:rsidRDefault="006E7504" w:rsidP="00C023F2">
      <w:pPr>
        <w:spacing w:line="360" w:lineRule="auto"/>
        <w:ind w:firstLine="567"/>
        <w:jc w:val="both"/>
        <w:rPr>
          <w:rFonts w:ascii="GHEA Mariam" w:hAnsi="GHEA Mariam" w:cs="Arial"/>
          <w:i/>
          <w:iCs/>
          <w:color w:val="000000" w:themeColor="text1"/>
          <w:lang w:val="hy-AM"/>
        </w:rPr>
      </w:pPr>
      <w:r w:rsidRPr="002E3C07">
        <w:rPr>
          <w:rFonts w:ascii="GHEA Mariam" w:hAnsi="GHEA Mariam" w:cs="Arial"/>
          <w:b/>
          <w:bCs/>
          <w:color w:val="000000" w:themeColor="text1"/>
          <w:lang w:val="hy-AM"/>
        </w:rPr>
        <w:t>7</w:t>
      </w:r>
      <w:r w:rsidRPr="002E3C07">
        <w:rPr>
          <w:rFonts w:ascii="Cambria Math" w:hAnsi="Cambria Math" w:cs="Arial"/>
          <w:color w:val="000000" w:themeColor="text1"/>
          <w:lang w:val="hy-AM"/>
        </w:rPr>
        <w:t xml:space="preserve">․ </w:t>
      </w:r>
      <w:r w:rsidRPr="002E3C07">
        <w:rPr>
          <w:rFonts w:ascii="GHEA Mariam" w:hAnsi="GHEA Mariam" w:cs="Arial"/>
          <w:color w:val="000000" w:themeColor="text1"/>
          <w:lang w:val="hy-AM"/>
        </w:rPr>
        <w:t>Առաջին ատյանի դատարան</w:t>
      </w:r>
      <w:r w:rsidR="00AE7A2F">
        <w:rPr>
          <w:rFonts w:ascii="GHEA Mariam" w:hAnsi="GHEA Mariam" w:cs="Arial"/>
          <w:color w:val="000000" w:themeColor="text1"/>
          <w:lang w:val="hy-AM"/>
        </w:rPr>
        <w:t>ն իր՝</w:t>
      </w:r>
      <w:r w:rsidRPr="002E3C07">
        <w:rPr>
          <w:rFonts w:ascii="GHEA Mariam" w:hAnsi="GHEA Mariam" w:cs="Arial"/>
          <w:color w:val="000000" w:themeColor="text1"/>
          <w:lang w:val="hy-AM"/>
        </w:rPr>
        <w:t xml:space="preserve"> 202</w:t>
      </w:r>
      <w:r w:rsidR="00F42C21">
        <w:rPr>
          <w:rFonts w:ascii="GHEA Mariam" w:hAnsi="GHEA Mariam" w:cs="Arial"/>
          <w:color w:val="000000" w:themeColor="text1"/>
          <w:lang w:val="hy-AM"/>
        </w:rPr>
        <w:t>4</w:t>
      </w:r>
      <w:r w:rsidRPr="002E3C07">
        <w:rPr>
          <w:rFonts w:ascii="GHEA Mariam" w:hAnsi="GHEA Mariam" w:cs="Arial"/>
          <w:color w:val="000000" w:themeColor="text1"/>
          <w:lang w:val="hy-AM"/>
        </w:rPr>
        <w:t xml:space="preserve"> թվականի </w:t>
      </w:r>
      <w:r w:rsidR="00F42C21">
        <w:rPr>
          <w:rFonts w:ascii="GHEA Mariam" w:hAnsi="GHEA Mariam" w:cs="Cambria Math"/>
          <w:color w:val="000000" w:themeColor="text1"/>
          <w:lang w:val="hy-AM"/>
        </w:rPr>
        <w:t xml:space="preserve">փետրվարի 13-ին </w:t>
      </w:r>
      <w:r w:rsidRPr="002E3C07">
        <w:rPr>
          <w:rFonts w:ascii="GHEA Mariam" w:hAnsi="GHEA Mariam" w:cs="Arial"/>
          <w:color w:val="000000" w:themeColor="text1"/>
          <w:lang w:val="hy-AM"/>
        </w:rPr>
        <w:t>կայացված դատավճռով փաստել է հետևյալը</w:t>
      </w:r>
      <w:r w:rsidRPr="002E3C07">
        <w:rPr>
          <w:rFonts w:ascii="Cambria Math" w:hAnsi="Cambria Math" w:cs="Arial"/>
          <w:color w:val="000000" w:themeColor="text1"/>
          <w:lang w:val="hy-AM"/>
        </w:rPr>
        <w:t>․</w:t>
      </w:r>
      <w:r w:rsidR="002D1D92">
        <w:rPr>
          <w:rFonts w:ascii="Cambria Math" w:hAnsi="Cambria Math" w:cs="Arial"/>
          <w:color w:val="000000" w:themeColor="text1"/>
          <w:lang w:val="hy-AM"/>
        </w:rPr>
        <w:t xml:space="preserve"> </w:t>
      </w:r>
      <w:r w:rsidRPr="002E3C07">
        <w:rPr>
          <w:rFonts w:ascii="GHEA Mariam" w:hAnsi="GHEA Mariam" w:cs="Arial"/>
          <w:i/>
          <w:iCs/>
          <w:color w:val="000000" w:themeColor="text1"/>
          <w:lang w:val="hy-AM"/>
        </w:rPr>
        <w:t xml:space="preserve">«(...) </w:t>
      </w:r>
      <w:r w:rsidR="00C023F2" w:rsidRPr="00C023F2">
        <w:rPr>
          <w:rFonts w:ascii="GHEA Mariam" w:hAnsi="GHEA Mariam" w:cs="Arial"/>
          <w:i/>
          <w:iCs/>
          <w:color w:val="000000" w:themeColor="text1"/>
          <w:lang w:val="hy-AM"/>
        </w:rPr>
        <w:t xml:space="preserve">Արմեն Մարտիրոսյանի կողմից իր օգտին գործողությունների կատարման, այն է՝ ՀՀ ՊՆ 43893 զորամասի քրեական հետախուզության խմբի պետի պաշտոնում իր նշանակմանը նպաստելու համար պաշտոնատար անձ հանդիսացող, ՀՀ ՊՆ 43893 զորամասի հրամանատարի տեղակալ Կարո Հովհաննիսյանին կաշառք խոստանալը և տալը հաստատվում է վկա Էմիլ Պետրոսյանի ցուցմունքով, որպես այլ փաստաթուղթ ապացույց ճանաչված՝ ՀՀ ՊՆ ռազմական ոստիկանության պետի պաշտոնի ժամանակավոր կատարող Ա. Աղաջանյանի՝ 2020 թվականի ապրիլի 17-ի թիվ 371-Ա հրամանով, Արմեն </w:t>
      </w:r>
      <w:r w:rsidR="00C023F2" w:rsidRPr="00C023F2">
        <w:rPr>
          <w:rFonts w:ascii="GHEA Mariam" w:hAnsi="GHEA Mariam" w:cs="Arial"/>
          <w:i/>
          <w:iCs/>
          <w:color w:val="000000" w:themeColor="text1"/>
          <w:lang w:val="hy-AM"/>
        </w:rPr>
        <w:lastRenderedPageBreak/>
        <w:t>Մարտիրոսյանի և Կարո Հովհաննիսյանի կողմից օգտագործված բջջային հեռախոսահամարներով իրականացված «Հեռախոսային խոսակցությունների վերահսկում» օպերատիվ-հետախուզական միջոցառման արդյունքների վերաբերյալ կազմված արձանագրությունները զննության ենթարկելու մասին 2020 թվականի դեկտեմբերի 09-ին կազմված արձանագրությամբ, համապատասխան հեռախոսային խոսակցությունները աուդիո ֆայլերը պարունակող լազերային սկավառակներով, ինչպես նաև ՀՀ կենտրոնական բանկից ստացված, Արմեն Մարտիրոսյանի վերաբերյալ բանկային գաղտնիք կազմող տեղեկություններ պարունակող փաստաթղթերի զննության մասին 2021 թվականի դեկտեմբերի 15-ին կազմված արձանագրությամբ։</w:t>
      </w:r>
    </w:p>
    <w:p w14:paraId="740D25C3" w14:textId="645392DD" w:rsidR="00C023F2" w:rsidRPr="00C023F2" w:rsidRDefault="00C023F2" w:rsidP="00C023F2">
      <w:pPr>
        <w:spacing w:line="360" w:lineRule="auto"/>
        <w:ind w:firstLine="567"/>
        <w:jc w:val="both"/>
        <w:rPr>
          <w:rFonts w:ascii="GHEA Mariam" w:hAnsi="GHEA Mariam" w:cs="Arial"/>
          <w:i/>
          <w:iCs/>
          <w:color w:val="000000" w:themeColor="text1"/>
          <w:lang w:val="hy-AM"/>
        </w:rPr>
      </w:pPr>
      <w:r w:rsidRPr="00C023F2">
        <w:rPr>
          <w:rFonts w:ascii="GHEA Mariam" w:hAnsi="GHEA Mariam" w:cs="Arial"/>
          <w:i/>
          <w:iCs/>
          <w:color w:val="000000" w:themeColor="text1"/>
          <w:lang w:val="hy-AM"/>
        </w:rPr>
        <w:t>Ինչ վերաբերում է ամբաստանյալներ Կարո Հովհաննիսյանի, Արմեն Սողբաթյանի և Արմեն Մարտիրոսյանի, ինչպես նաև վկա Վանուհի Գասպարյանի դատաք</w:t>
      </w:r>
      <w:r w:rsidR="00753776">
        <w:rPr>
          <w:rFonts w:ascii="GHEA Mariam" w:hAnsi="GHEA Mariam" w:cs="Arial"/>
          <w:i/>
          <w:iCs/>
          <w:color w:val="000000" w:themeColor="text1"/>
          <w:lang w:val="hy-AM"/>
        </w:rPr>
        <w:t>ն</w:t>
      </w:r>
      <w:r w:rsidRPr="00C023F2">
        <w:rPr>
          <w:rFonts w:ascii="GHEA Mariam" w:hAnsi="GHEA Mariam" w:cs="Arial"/>
          <w:i/>
          <w:iCs/>
          <w:color w:val="000000" w:themeColor="text1"/>
          <w:lang w:val="hy-AM"/>
        </w:rPr>
        <w:t xml:space="preserve">նական ցուցմունքներին, ապա Դատարանը դրանք արժանահավատ չի համարում՝ հաշվի առնելով, որ դրանցով ներկայացված տեղեկությունները հակասում են ոչ միայն իրար, այլև սույն քրեական գործով ձեռք բերված և դատաքննության ընթացքում հետազոտված մյուս ապացույցներին: Մասնավորապես, Դատարանի գնահատմամբ մտացածին են վկա Վանուհի Գասպարյանի և ամբաստանյալ Արմեն Սողբաթյանի հայտնած այն տեղեկությունները, որ «Արդշինբանկ» ՓԲԸ-ի կողմից տույժերը զիջելու մասին որոշում կայացնելուց դեռևս 2 ամիս առաջ այդ բանկում ունեցած վարկային պարտավորությունը մարելու համար «Կամուրջ» ՈւՎԿ-ից վարկ են ստացել, 2020 թվականի հունիսի 25-ին վերջիններիս միջև տեղի ունեցած հեռախոսային խոսակցության ընթացքում Արմեն Սողբաթյանի պնդումը, որ այդ օրը պետք է անպայման գումարը տա, վերաբերել է հունիսի 29-ին Վանուհի Գասպարյանի քրոջ ծննդյան օրը մեքենայի գումարը ոմն Հրաչին փոխանցելուն: Դատարանի գնահատմամբ անարժանահավատ է նաև ամբաստանյալ Արմեն Սողբաթյանի այն պնդումը, որ նախաքննության ընթացքում որպես կասկածյալ հարցաքննվելիս ենթարկվել է հոգեբանական ճնշման, ցուցմունքում նշված տեղեկությունները գրել է քննիչը, իսկ ինքն առանց կարդալու ստորագրել է, քանի որ վերջինս այդ ցուցմունքով հայտնել է այնպիսի տեղեկություններ, որոնք չէին կարող վարույթն իրականացնող քննիչին հայտնի լինել, օրինակ, որ վարչություն գնալիս Կարո Հովհաննիսյանն Արմեն Սողբաթյանին տվել է ավտոմեքենայի պետհամարանիշ Սամվել Բունիաթյանին </w:t>
      </w:r>
      <w:r w:rsidRPr="00C023F2">
        <w:rPr>
          <w:rFonts w:ascii="GHEA Mariam" w:hAnsi="GHEA Mariam" w:cs="Arial"/>
          <w:i/>
          <w:iCs/>
          <w:color w:val="000000" w:themeColor="text1"/>
          <w:lang w:val="hy-AM"/>
        </w:rPr>
        <w:lastRenderedPageBreak/>
        <w:t>փոխանցելու համար, վերջինս Կարո Հովհաննիսյանին տվել է ոչ թե 1.500 ԱՄՆ դոլար, այլ 500 ԱՄՆ դոլար և այլն:</w:t>
      </w:r>
    </w:p>
    <w:p w14:paraId="376E95AA" w14:textId="0CA2A45A" w:rsidR="00C023F2" w:rsidRPr="00C023F2" w:rsidRDefault="00C023F2" w:rsidP="00C023F2">
      <w:pPr>
        <w:spacing w:line="360" w:lineRule="auto"/>
        <w:ind w:firstLine="567"/>
        <w:jc w:val="both"/>
        <w:rPr>
          <w:rFonts w:ascii="GHEA Mariam" w:hAnsi="GHEA Mariam" w:cs="Arial"/>
          <w:i/>
          <w:iCs/>
          <w:color w:val="000000" w:themeColor="text1"/>
          <w:lang w:val="hy-AM"/>
        </w:rPr>
      </w:pPr>
      <w:r w:rsidRPr="00C023F2">
        <w:rPr>
          <w:rFonts w:ascii="GHEA Mariam" w:hAnsi="GHEA Mariam" w:cs="Arial"/>
          <w:i/>
          <w:iCs/>
          <w:color w:val="000000" w:themeColor="text1"/>
          <w:lang w:val="hy-AM"/>
        </w:rPr>
        <w:t>Կարո Հովհաննիսյանի դատաքննական ցուցմունքով հայտնած այն տեղեկությունը, որ ինքը դեմ է եղել Արմեն Մարտիրոսյանի նշանակմանը, հակասում է վկա Գագիկ Գինոսյանի դատաքննական ցուցմունքին, որով վերջինս հայտնել է, որ Արմեն Մարտիրոսյանի նշանակումը քննարկել է Կարո Հովհաննիսյանի հետ, և նա կողմ է եղել: Ինչ վերաբերում է Կարո Հովհաննիսյանի պնդմանը, որ Արմեն Մարտիրոսյանի և Արմեն Սողբաթյանի նշանակման հարցերն իր հետ չեն քննարկվել, ապա այն հակասում է ինչպես վկա Գագիկ Գինոսյանի նախաքննական և դատաքննական ցուցմունքներով, այնպես էլ վկա Էմիլ Պողոսյանի դատաքննական ցուցմունքներով հայտնած տեղեկություններին: Մտացածին են նաև Կարո Հովհաննիսյանի այն պնդումները, որ Գագիկ Գինոսյանը տեղյակ է եղել Արմեն Սողբաթյանի նշանակման մասին, սակայն իրեն խնդրել է դրա մասին Սողբաթյանին չասել, ինչով պայմանավորված էլ ինքը հեռախոսային խոսակցության ընթացքում Արմեն Սողբաթյանին հորդորել է նշանակման մասին տեղեկացնել նաև Գագիկ Գինոսյանին: Ընդ որում, Դատարանում հարցաքննվելիս Կարո Հովհաննիսյանը նախ հայտնեց, որ տեղյակ չէ, թե Գագիկ Գինոսյանը տեղյակ եղել է արդյոք Արմեն Սողբաթյանի նշանակման մասին, թե ոչ, այնուհետև պնդեց, որ տեղյակ է եղել:</w:t>
      </w:r>
    </w:p>
    <w:p w14:paraId="28705CEC" w14:textId="3FD1678D" w:rsidR="00C023F2" w:rsidRPr="00C023F2" w:rsidRDefault="00C023F2" w:rsidP="00C023F2">
      <w:pPr>
        <w:spacing w:line="360" w:lineRule="auto"/>
        <w:ind w:firstLine="567"/>
        <w:jc w:val="both"/>
        <w:rPr>
          <w:rFonts w:ascii="GHEA Mariam" w:hAnsi="GHEA Mariam" w:cs="Arial"/>
          <w:i/>
          <w:iCs/>
          <w:color w:val="000000" w:themeColor="text1"/>
          <w:lang w:val="hy-AM"/>
        </w:rPr>
      </w:pPr>
      <w:r w:rsidRPr="00C023F2">
        <w:rPr>
          <w:rFonts w:ascii="GHEA Mariam" w:hAnsi="GHEA Mariam" w:cs="Arial"/>
          <w:i/>
          <w:iCs/>
          <w:color w:val="000000" w:themeColor="text1"/>
          <w:lang w:val="hy-AM"/>
        </w:rPr>
        <w:t>Դատարանի գնահատմամբ մտացածին են նաև Արմեն Մարտիրոսյանի ցուցմունքով հայտնած տեղեկություններն այն մասին, որ իր և հոր հեռախոսային խոսակցությունները վերաբերում են ավտոմեքենա գնելու նպատակով գումարը ոմն Կարոյին տալուն, որը պետք է մաքսազերծեր ավտոմեքենան, գումարը փոխանցել է այդ անձին, ում հետ ծանոթացել էր նույն օրը առավոտյան, բանավոր պայմանավորվածության հիման վրա, հետագայում համաձայնության չեն եկել և մեքենան չի գնել: Ոմն Կարոյին փոխանցելու նպատակով դրամը դոլարի փոխակերպելը, այդ մասին հոր հետ հեռախոսային խոսակցություններ ունենալը, ոմն Կարոյին հանդիպելը և գումարը փոխանցելը, ըստ Արմեն Մարտիրոսյանի ցուցմունքի, պարզապես համնկել են այդ նույն ժամանակահատվածում Կարո Հովհաննիսյանին հանդիպելուն, ինչը Դատարանի գնահատմամբ արժանահավատ չէ:</w:t>
      </w:r>
    </w:p>
    <w:p w14:paraId="2F5F0A97" w14:textId="35C04040" w:rsidR="00C023F2" w:rsidRDefault="00C023F2" w:rsidP="00C023F2">
      <w:pPr>
        <w:spacing w:line="360" w:lineRule="auto"/>
        <w:ind w:firstLine="567"/>
        <w:jc w:val="both"/>
        <w:rPr>
          <w:rFonts w:ascii="GHEA Mariam" w:hAnsi="GHEA Mariam" w:cs="Arial"/>
          <w:i/>
          <w:iCs/>
          <w:color w:val="000000" w:themeColor="text1"/>
          <w:lang w:val="hy-AM"/>
        </w:rPr>
      </w:pPr>
      <w:r w:rsidRPr="00C023F2">
        <w:rPr>
          <w:rFonts w:ascii="GHEA Mariam" w:hAnsi="GHEA Mariam" w:cs="Arial"/>
          <w:i/>
          <w:iCs/>
          <w:color w:val="000000" w:themeColor="text1"/>
          <w:lang w:val="hy-AM"/>
        </w:rPr>
        <w:lastRenderedPageBreak/>
        <w:t>4.4 Անդրադառնալով ամբաստանյալներին մեղսագրվող արարքների իրավական որակումներին՝ Դատարանն արձանագրում է, որ</w:t>
      </w:r>
      <w:r>
        <w:rPr>
          <w:rFonts w:ascii="GHEA Mariam" w:hAnsi="GHEA Mariam" w:cs="Arial"/>
          <w:i/>
          <w:iCs/>
          <w:color w:val="000000" w:themeColor="text1"/>
          <w:lang w:val="hy-AM"/>
        </w:rPr>
        <w:t xml:space="preserve"> </w:t>
      </w:r>
      <w:r w:rsidRPr="00C023F2">
        <w:rPr>
          <w:rFonts w:ascii="GHEA Mariam" w:hAnsi="GHEA Mariam" w:cs="Arial"/>
          <w:i/>
          <w:iCs/>
          <w:color w:val="000000" w:themeColor="text1"/>
          <w:lang w:val="hy-AM"/>
        </w:rPr>
        <w:t>(…)</w:t>
      </w:r>
      <w:r w:rsidR="00AE7A2F">
        <w:rPr>
          <w:rFonts w:ascii="GHEA Mariam" w:hAnsi="GHEA Mariam" w:cs="Arial"/>
          <w:i/>
          <w:iCs/>
          <w:color w:val="000000" w:themeColor="text1"/>
          <w:lang w:val="hy-AM"/>
        </w:rPr>
        <w:t>։</w:t>
      </w:r>
    </w:p>
    <w:p w14:paraId="0CCC4742" w14:textId="13C23683" w:rsidR="006E7504" w:rsidRPr="002E3C07" w:rsidRDefault="00C023F2" w:rsidP="00AE7A2F">
      <w:pPr>
        <w:spacing w:line="360" w:lineRule="auto"/>
        <w:ind w:firstLine="567"/>
        <w:jc w:val="both"/>
        <w:rPr>
          <w:rFonts w:ascii="GHEA Mariam" w:hAnsi="GHEA Mariam" w:cs="Arial"/>
          <w:i/>
          <w:iCs/>
          <w:color w:val="000000" w:themeColor="text1"/>
          <w:lang w:val="hy-AM"/>
        </w:rPr>
      </w:pPr>
      <w:r w:rsidRPr="00C023F2">
        <w:rPr>
          <w:rFonts w:ascii="GHEA Mariam" w:hAnsi="GHEA Mariam" w:cs="Arial"/>
          <w:i/>
          <w:iCs/>
          <w:color w:val="000000" w:themeColor="text1"/>
          <w:lang w:val="hy-AM"/>
        </w:rPr>
        <w:t>Ինչ վերաբերում է Կարո Հովհաննիսյանի՝ Արմեն Մարտիրոսյանից կաշառք ստանալու դրվագին, ապա Դատարանը փաստում է, որ ըստ Կարո Հովհաննիսյանին առաջադրված մեղադրանքի՝ վերջինս Արմեն Մարտիրոսյանից որպես կաշառք ստացել է խոշոր չափերով՝ 967.920 ՀՀ դրամին համարժեք 2.000 ԱՄՆ դոլար, մինչդեռ սույն քրեական գործով ձեռք բերված և դատաքննության ընթացքում հետազոտված՝ Կարո Հովհաննիսյանի և Արմեն Մարտիրոսյանի մեղադրանքների հիմքում դրված ապացույցներով չի հաստատվում այդ հանգամանքը, ուստի Կարո Հովհաննիսյանին ՀՀ քրեական օրենսգրքի 311-րդ հոդվածի 3-րդ մասի 3-րդ կետով առաջադրված մեղադրանքը ենթակա է վերաորակման ՀՀ քրեական օրենսգրքի 311-րդ հոդվածի 1-ին մասով, իսկ Արմեն Մարտիրոսյանին ՀՀ քրեական օրենսգրքի 312-րդ հոդվածի 2-րդ մասով առաջադրված մեղադրանքը ենթակա է վերաորակման ՀՀ քրեական օրենսգրքի 312-րդ հոդվածի 1-ին մասով:</w:t>
      </w:r>
      <w:r>
        <w:rPr>
          <w:rFonts w:ascii="GHEA Mariam" w:hAnsi="GHEA Mariam" w:cs="Arial"/>
          <w:i/>
          <w:iCs/>
          <w:color w:val="000000" w:themeColor="text1"/>
          <w:lang w:val="hy-AM"/>
        </w:rPr>
        <w:t xml:space="preserve"> </w:t>
      </w:r>
      <w:r w:rsidR="006E7504" w:rsidRPr="002E3C07">
        <w:rPr>
          <w:rFonts w:ascii="GHEA Mariam" w:hAnsi="GHEA Mariam" w:cs="Arial"/>
          <w:i/>
          <w:iCs/>
          <w:color w:val="000000" w:themeColor="text1"/>
          <w:lang w:val="hy-AM"/>
        </w:rPr>
        <w:t>(…)»</w:t>
      </w:r>
      <w:r w:rsidR="006E7504" w:rsidRPr="002E3C07">
        <w:rPr>
          <w:rStyle w:val="a5"/>
          <w:rFonts w:ascii="GHEA Mariam" w:hAnsi="GHEA Mariam" w:cs="Arial"/>
          <w:color w:val="000000" w:themeColor="text1"/>
          <w:lang w:val="hy-AM"/>
        </w:rPr>
        <w:footnoteReference w:id="2"/>
      </w:r>
      <w:r w:rsidR="006E7504" w:rsidRPr="002E3C07">
        <w:rPr>
          <w:rFonts w:ascii="GHEA Mariam" w:hAnsi="GHEA Mariam" w:cs="Arial"/>
          <w:color w:val="000000" w:themeColor="text1"/>
          <w:lang w:val="hy-AM"/>
        </w:rPr>
        <w:t xml:space="preserve">։ </w:t>
      </w:r>
    </w:p>
    <w:p w14:paraId="621801A4" w14:textId="12C8F031" w:rsidR="00661083" w:rsidRPr="00661083" w:rsidRDefault="006E7504" w:rsidP="00661083">
      <w:pPr>
        <w:spacing w:line="360" w:lineRule="auto"/>
        <w:ind w:firstLine="567"/>
        <w:jc w:val="both"/>
        <w:rPr>
          <w:rFonts w:ascii="GHEA Mariam" w:hAnsi="GHEA Mariam" w:cs="Arial"/>
          <w:i/>
          <w:color w:val="000000" w:themeColor="text1"/>
          <w:lang w:val="hy-AM"/>
        </w:rPr>
      </w:pPr>
      <w:r w:rsidRPr="002E3C07">
        <w:rPr>
          <w:rFonts w:ascii="GHEA Mariam" w:hAnsi="GHEA Mariam" w:cs="Arial"/>
          <w:b/>
          <w:bCs/>
          <w:color w:val="000000" w:themeColor="text1"/>
          <w:lang w:val="hy-AM"/>
        </w:rPr>
        <w:t>8</w:t>
      </w:r>
      <w:r w:rsidRPr="002E3C07">
        <w:rPr>
          <w:rFonts w:ascii="GHEA Mariam" w:hAnsi="GHEA Mariam" w:cs="Arial"/>
          <w:color w:val="000000" w:themeColor="text1"/>
          <w:lang w:val="hy-AM"/>
        </w:rPr>
        <w:t>. Վերաքննիչ դատարան</w:t>
      </w:r>
      <w:r w:rsidR="00AE7A2F">
        <w:rPr>
          <w:rFonts w:ascii="GHEA Mariam" w:hAnsi="GHEA Mariam" w:cs="Arial"/>
          <w:color w:val="000000" w:themeColor="text1"/>
          <w:lang w:val="hy-AM"/>
        </w:rPr>
        <w:t>ի՝</w:t>
      </w:r>
      <w:r w:rsidRPr="002E3C07">
        <w:rPr>
          <w:rFonts w:ascii="GHEA Mariam" w:hAnsi="GHEA Mariam" w:cs="Arial"/>
          <w:color w:val="000000" w:themeColor="text1"/>
          <w:lang w:val="hy-AM"/>
        </w:rPr>
        <w:t xml:space="preserve"> 202</w:t>
      </w:r>
      <w:r w:rsidR="00FF4CDC">
        <w:rPr>
          <w:rFonts w:ascii="GHEA Mariam" w:hAnsi="GHEA Mariam" w:cs="Arial"/>
          <w:color w:val="000000" w:themeColor="text1"/>
          <w:lang w:val="hy-AM"/>
        </w:rPr>
        <w:t>5</w:t>
      </w:r>
      <w:r w:rsidRPr="002E3C07">
        <w:rPr>
          <w:rFonts w:ascii="GHEA Mariam" w:hAnsi="GHEA Mariam" w:cs="Arial"/>
          <w:color w:val="000000" w:themeColor="text1"/>
          <w:lang w:val="hy-AM"/>
        </w:rPr>
        <w:t xml:space="preserve"> թվականի </w:t>
      </w:r>
      <w:r w:rsidR="00FF4CDC">
        <w:rPr>
          <w:rFonts w:ascii="GHEA Mariam" w:hAnsi="GHEA Mariam" w:cs="Arial"/>
          <w:color w:val="000000" w:themeColor="text1"/>
          <w:lang w:val="hy-AM"/>
        </w:rPr>
        <w:t>հունվարի</w:t>
      </w:r>
      <w:r w:rsidRPr="002E3C07">
        <w:rPr>
          <w:rFonts w:ascii="GHEA Mariam" w:hAnsi="GHEA Mariam" w:cs="Arial"/>
          <w:color w:val="000000" w:themeColor="text1"/>
          <w:lang w:val="hy-AM"/>
        </w:rPr>
        <w:t xml:space="preserve"> 31-ի</w:t>
      </w:r>
      <w:r w:rsidR="00AE7A2F">
        <w:rPr>
          <w:rFonts w:ascii="GHEA Mariam" w:hAnsi="GHEA Mariam" w:cs="Arial"/>
          <w:color w:val="000000" w:themeColor="text1"/>
          <w:lang w:val="hy-AM"/>
        </w:rPr>
        <w:t xml:space="preserve"> որոշման համաձայն</w:t>
      </w:r>
      <w:r w:rsidR="00AE7A2F">
        <w:rPr>
          <w:rFonts w:ascii="Cambria Math" w:hAnsi="Cambria Math" w:cs="Arial"/>
          <w:color w:val="000000" w:themeColor="text1"/>
          <w:lang w:val="hy-AM"/>
        </w:rPr>
        <w:t>․</w:t>
      </w:r>
      <w:r w:rsidRPr="002E3C07">
        <w:rPr>
          <w:rFonts w:ascii="GHEA Mariam" w:hAnsi="GHEA Mariam" w:cs="Arial"/>
          <w:i/>
          <w:iCs/>
          <w:color w:val="000000" w:themeColor="text1"/>
          <w:lang w:val="hy-AM"/>
        </w:rPr>
        <w:t>«</w:t>
      </w:r>
      <w:r w:rsidRPr="002E3C07">
        <w:rPr>
          <w:rFonts w:ascii="GHEA Mariam" w:hAnsi="GHEA Mariam" w:cs="Arial"/>
          <w:i/>
          <w:color w:val="000000" w:themeColor="text1"/>
          <w:lang w:val="hy-AM"/>
        </w:rPr>
        <w:t>(…)</w:t>
      </w:r>
      <w:r w:rsidR="00FF4CDC">
        <w:rPr>
          <w:rFonts w:ascii="GHEA Mariam" w:hAnsi="GHEA Mariam" w:cs="Arial"/>
          <w:i/>
          <w:color w:val="000000" w:themeColor="text1"/>
          <w:lang w:val="hy-AM"/>
        </w:rPr>
        <w:t xml:space="preserve"> </w:t>
      </w:r>
      <w:r w:rsidR="00FF4CDC" w:rsidRPr="00067C32">
        <w:rPr>
          <w:rFonts w:ascii="GHEA Mariam" w:hAnsi="GHEA Mariam" w:cs="Arial"/>
          <w:i/>
          <w:color w:val="000000" w:themeColor="text1"/>
          <w:lang w:val="hy-AM"/>
        </w:rPr>
        <w:t>[</w:t>
      </w:r>
      <w:r w:rsidR="00661083" w:rsidRPr="00661083">
        <w:rPr>
          <w:rFonts w:ascii="GHEA Mariam" w:hAnsi="GHEA Mariam" w:cs="Arial"/>
          <w:i/>
          <w:color w:val="000000" w:themeColor="text1"/>
          <w:lang w:val="hy-AM"/>
        </w:rPr>
        <w:t>Ա</w:t>
      </w:r>
      <w:r w:rsidR="00FF4CDC" w:rsidRPr="00FF4CDC">
        <w:rPr>
          <w:rFonts w:ascii="GHEA Mariam" w:hAnsi="GHEA Mariam" w:cs="Arial"/>
          <w:i/>
          <w:color w:val="000000" w:themeColor="text1"/>
          <w:lang w:val="hy-AM"/>
        </w:rPr>
        <w:t>]</w:t>
      </w:r>
      <w:r w:rsidR="00661083" w:rsidRPr="00661083">
        <w:rPr>
          <w:rFonts w:ascii="GHEA Mariam" w:hAnsi="GHEA Mariam" w:cs="Arial"/>
          <w:i/>
          <w:color w:val="000000" w:themeColor="text1"/>
          <w:lang w:val="hy-AM"/>
        </w:rPr>
        <w:t>ռաջին ատյանի դատարանը լրիվ, բազմակողմանի և օբյեկտիվ ստուգման է ենթարկել դատաքննության ընթացքում հետազոտված ապացույցները, դրանք գնահատել է վերաբերելիության, թույլատրելիության, իսկ ամբողջ ապացույցներն իրենց համակցությամբ՝ գործի լուծման համար բավարարության տեսանկյունից, ինչի արդյունքում մեղադրյալներ Արմեն Սողբաթյանին ՀՀ քրեական օրենսգրքի (ընդունված 18.04.2003թ. ՀՕ-528-Ն) 312-րդ հոդվածի 1-ին մասով, Արմեն Մարտիրոսյանին ՀՀ քրեական օրենսգրքի (ընդունված 18.04.2003թ. ՀՕ-528-Ն) 312-րդ հոդվածի 1-ին մասով և Կարո Հովհաննիսյանին 2 դրվագ ՀՀ քրեական օրենսգրքի (ընդունված 18.04.2003թ. ՀՕ-528-Ն) 311-րդ հոդվածի 1-ին մասով նախատեսված հանցանքները կատարելու մեջ մեղավոր ճանաչելու հարցում հանգել է իրավաչափ եզրահանգման։</w:t>
      </w:r>
    </w:p>
    <w:p w14:paraId="4E03ED7C" w14:textId="77777777" w:rsidR="00661083" w:rsidRPr="00661083" w:rsidRDefault="00661083" w:rsidP="00661083">
      <w:pPr>
        <w:spacing w:line="360" w:lineRule="auto"/>
        <w:ind w:firstLine="567"/>
        <w:jc w:val="both"/>
        <w:rPr>
          <w:rFonts w:ascii="GHEA Mariam" w:hAnsi="GHEA Mariam" w:cs="Arial"/>
          <w:i/>
          <w:color w:val="000000" w:themeColor="text1"/>
          <w:lang w:val="hy-AM"/>
        </w:rPr>
      </w:pPr>
      <w:r w:rsidRPr="00661083">
        <w:rPr>
          <w:rFonts w:ascii="GHEA Mariam" w:hAnsi="GHEA Mariam" w:cs="Arial"/>
          <w:i/>
          <w:color w:val="000000" w:themeColor="text1"/>
          <w:lang w:val="hy-AM"/>
        </w:rPr>
        <w:t xml:space="preserve">Վերաքննիչ դատարանի գնահատմամբ՝ Առաջին ատյանի դատարանն իր համապատասխան հետևությունները կառուցել է քրեական գործով ձեռք բերված և դատաքննությամբ հետազոտված ապացույցների՝ խորը և բազմաբովանդակ </w:t>
      </w:r>
      <w:r w:rsidRPr="00661083">
        <w:rPr>
          <w:rFonts w:ascii="GHEA Mariam" w:hAnsi="GHEA Mariam" w:cs="Arial"/>
          <w:i/>
          <w:color w:val="000000" w:themeColor="text1"/>
          <w:lang w:val="hy-AM"/>
        </w:rPr>
        <w:lastRenderedPageBreak/>
        <w:t>վերլուծության ու դրանց բարեխիղճ գնահատման վրա: Այլ կերպ՝ Առաջին ատյանի դատարանը կատարել է հետազոտված ապացույցների պատշաճ իրավական վերլուծություն և արդյունքում հիմնավորված եզրահանգման է եկել այն մասին, որ Արմեն Մարտիրոսյանի և Արմեն Սողբաթյանի կողմից կաշառք տալը, իսկ Կարո Հովհաննիսյանի կողմից կաշառք ստանալն ապացուցված է, ապացուցված է նրանց մեղավորությունը տվյալ հանցանքները կատարելու մեջ: Առաջին ատյանի դատարանի իրավական վերլուծությունները և դրանց հիման վրա կատարած եզրահանգումն ընդունելի են Վերաքննիչ դատարանի համար, ուստի, դրանց չհամաձայնելու բավարար հիմքեր օբյեկտիվորեն առկա չեն: Վերաքննիչ դատարանը գտնում է, որ գործով ձեռք բերված և Առաջին ատյանի դատարանում հետազոտված ապացույցների համակցությունը հնարավորություն է տալիս անհրաժեշտ ու բավարար խորությամբ պարզելու ապացուցման առարկայի բոլոր տարրերը և հիմնավորված հետևության հանգելու՝ մեղադրյալներ Ա.Սողբաթյանի, Ա.Մարտիրոսյանի և Կ.Հովհաննիսյանի մեղավորության մասին, ինչն Առաջին ատյանի դատարանի կողմից պատշաճ կերպով կատարվել է:</w:t>
      </w:r>
    </w:p>
    <w:p w14:paraId="07BA8006" w14:textId="77777777" w:rsidR="00661083" w:rsidRPr="00661083" w:rsidRDefault="00661083" w:rsidP="00661083">
      <w:pPr>
        <w:spacing w:line="360" w:lineRule="auto"/>
        <w:ind w:firstLine="567"/>
        <w:jc w:val="both"/>
        <w:rPr>
          <w:rFonts w:ascii="GHEA Mariam" w:hAnsi="GHEA Mariam" w:cs="Arial"/>
          <w:i/>
          <w:color w:val="000000" w:themeColor="text1"/>
          <w:lang w:val="hy-AM"/>
        </w:rPr>
      </w:pPr>
      <w:r w:rsidRPr="00661083">
        <w:rPr>
          <w:rFonts w:ascii="GHEA Mariam" w:hAnsi="GHEA Mariam" w:cs="Arial"/>
          <w:i/>
          <w:color w:val="000000" w:themeColor="text1"/>
          <w:lang w:val="hy-AM"/>
        </w:rPr>
        <w:t>Վերաքննիչ դատարանը փաստում է, որ մեղադրյալներ՝ Արմեն Մարտիրոսյանի և Արմեն Սողբաթյանի կողմից կաշառք տալը, իսկ Կարո Հովհաննիսյանի կողմից կաշառք ստանալը, այն է՝ Կ.Հովհաննիսյանն իր պաշտոնեական դիրքն օգտագործելով Արմեն Սամվելի Սողբաթյանի և Արմեն Ռուբիկի Մարտիրոսյանի օգտին գործողություններ կատարելուն՝ ՀՀ ՊՆ 43893 զորամասի՝ համապատասխանաբար գործավարության պետի և քրեական հետախուզության խմբի պետի պաշտոններում նրանց նշանակվելուն նպաստելու համար նրանցից որպես կաշառք գումարներ պահանջելը և ստանալը, այդ հանցանքների օբյեկտիվ և սուբյեկտիվ կողմերի հատկանիշների առկայությունը հիմնավորվում է քրեական գործով ձեռքբերված և Առաջին ատյանի դատարանում հետազոտված ապացույցների բավարար համակցությամբ:</w:t>
      </w:r>
    </w:p>
    <w:p w14:paraId="00C755BF" w14:textId="41B337AE" w:rsidR="00661083" w:rsidRDefault="00661083" w:rsidP="00AE7A2F">
      <w:pPr>
        <w:spacing w:line="360" w:lineRule="auto"/>
        <w:ind w:firstLine="567"/>
        <w:jc w:val="both"/>
        <w:rPr>
          <w:rFonts w:ascii="GHEA Mariam" w:hAnsi="GHEA Mariam" w:cs="Arial"/>
          <w:i/>
          <w:color w:val="000000" w:themeColor="text1"/>
          <w:lang w:val="hy-AM"/>
        </w:rPr>
      </w:pPr>
      <w:r w:rsidRPr="00661083">
        <w:rPr>
          <w:rFonts w:ascii="GHEA Mariam" w:hAnsi="GHEA Mariam" w:cs="Arial"/>
          <w:i/>
          <w:color w:val="000000" w:themeColor="text1"/>
          <w:lang w:val="hy-AM"/>
        </w:rPr>
        <w:t xml:space="preserve">Այսպես՝ </w:t>
      </w:r>
    </w:p>
    <w:p w14:paraId="2E16A7DF" w14:textId="56B8E2F3" w:rsidR="00AE7A2F" w:rsidRPr="00661083" w:rsidRDefault="00AE7A2F" w:rsidP="00AE7A2F">
      <w:pPr>
        <w:spacing w:line="360" w:lineRule="auto"/>
        <w:ind w:firstLine="567"/>
        <w:jc w:val="both"/>
        <w:rPr>
          <w:rFonts w:ascii="GHEA Mariam" w:hAnsi="GHEA Mariam" w:cs="Arial"/>
          <w:i/>
          <w:color w:val="000000" w:themeColor="text1"/>
          <w:lang w:val="hy-AM"/>
        </w:rPr>
      </w:pPr>
      <w:r w:rsidRPr="002E3C07">
        <w:rPr>
          <w:rFonts w:ascii="GHEA Mariam" w:hAnsi="GHEA Mariam" w:cs="Arial"/>
          <w:i/>
          <w:iCs/>
          <w:color w:val="000000" w:themeColor="text1"/>
          <w:lang w:val="hy-AM"/>
        </w:rPr>
        <w:t>(…)</w:t>
      </w:r>
    </w:p>
    <w:p w14:paraId="7A313E46" w14:textId="77777777" w:rsidR="00661083" w:rsidRPr="00661083" w:rsidRDefault="00661083" w:rsidP="00661083">
      <w:pPr>
        <w:spacing w:line="360" w:lineRule="auto"/>
        <w:ind w:firstLine="567"/>
        <w:jc w:val="both"/>
        <w:rPr>
          <w:rFonts w:ascii="GHEA Mariam" w:hAnsi="GHEA Mariam" w:cs="Arial"/>
          <w:i/>
          <w:color w:val="000000" w:themeColor="text1"/>
          <w:lang w:val="hy-AM"/>
        </w:rPr>
      </w:pPr>
      <w:r w:rsidRPr="00661083">
        <w:rPr>
          <w:rFonts w:ascii="GHEA Mariam" w:hAnsi="GHEA Mariam" w:cs="Arial"/>
          <w:i/>
          <w:color w:val="000000" w:themeColor="text1"/>
          <w:lang w:val="hy-AM"/>
        </w:rPr>
        <w:t xml:space="preserve">Արմեն Ռուբիկի Մարտիրոսյանի կաշառք տալու հանցակազմում վերջինիս մեղավորությունն ապացուցվում է վկա Էմիլ Պետրոսյանի ցուցմունքով, որպես այլ փաստաթուղթ ապացույց ճանաչված՝ ՀՀ ՊՆ ռազմական ոստիկանության պետի </w:t>
      </w:r>
      <w:r w:rsidRPr="00661083">
        <w:rPr>
          <w:rFonts w:ascii="GHEA Mariam" w:hAnsi="GHEA Mariam" w:cs="Arial"/>
          <w:i/>
          <w:color w:val="000000" w:themeColor="text1"/>
          <w:lang w:val="hy-AM"/>
        </w:rPr>
        <w:lastRenderedPageBreak/>
        <w:t>պաշտոնի ժամանակավոր կատարող Ա.Աղաջանյանի՝ 2020 թվականի ապրիլի 17-ի՝ թիվ 371-Ա հրամանով, Արմեն Մարտիրոսյանի և Կարո Հովհաննիսյանի կողմից օգտագործված բջջային հեռախոսահամարներով իրականացված «Հեռախոսային խոսակցությունների վերահսկում» օպերատիվ-հետախուզական միջոցառման արդյունքների վերաբերյալ կազմված արձանագրությունները զննության ենթարկելու մասին 2020 թվականի դեկտեմբերի 9-ին կազմված արձանագրությամբ, համապատասխան հեռախոսային խոսակցությունները՝ աուդիո ֆայլերը, պարունակող լազերային սկավառակներով, ինչպես նաև ՀՀ կենտրոնական բանկից ստացված Արմեն Մարտիրոսյանի վերաբերյալ բանկային գաղտնիք կազմող տեղեկություններ պարունակող փաստաթղթերի զննության մասին 2021 թվականի դեկտեմբերի 15-ին կազմված արձանագրությամբ։</w:t>
      </w:r>
    </w:p>
    <w:p w14:paraId="4E2F04FB" w14:textId="77777777" w:rsidR="00661083" w:rsidRPr="00661083" w:rsidRDefault="00661083" w:rsidP="00661083">
      <w:pPr>
        <w:spacing w:line="360" w:lineRule="auto"/>
        <w:ind w:firstLine="567"/>
        <w:jc w:val="both"/>
        <w:rPr>
          <w:rFonts w:ascii="GHEA Mariam" w:hAnsi="GHEA Mariam" w:cs="Arial"/>
          <w:i/>
          <w:color w:val="000000" w:themeColor="text1"/>
          <w:lang w:val="hy-AM"/>
        </w:rPr>
      </w:pPr>
      <w:r w:rsidRPr="00661083">
        <w:rPr>
          <w:rFonts w:ascii="GHEA Mariam" w:hAnsi="GHEA Mariam" w:cs="Arial"/>
          <w:i/>
          <w:color w:val="000000" w:themeColor="text1"/>
          <w:lang w:val="hy-AM"/>
        </w:rPr>
        <w:t>Վերոգրյալի համատեքստում Վերաքննիչ դատարանը փաստում է, որ առկա չեն հիմքեր չհամաձայնելու քրեական գործով հետազոտված ապացույցների պատշաճ վերլուծության և օբյեկտիվ գնահատման արդյունքում Առաջին ատյանի դատարանի կողմից արված դատողությունների հետ, որոնք Վերաքննիչ դատարանի դիտարկմամբ իրավաչափ են։</w:t>
      </w:r>
    </w:p>
    <w:p w14:paraId="6EB5FC25" w14:textId="255BD2B3" w:rsidR="00661083" w:rsidRPr="00661083" w:rsidRDefault="00AE7A2F" w:rsidP="00661083">
      <w:pPr>
        <w:spacing w:line="360" w:lineRule="auto"/>
        <w:ind w:firstLine="567"/>
        <w:jc w:val="both"/>
        <w:rPr>
          <w:rFonts w:ascii="GHEA Mariam" w:hAnsi="GHEA Mariam" w:cs="Arial"/>
          <w:i/>
          <w:color w:val="000000" w:themeColor="text1"/>
          <w:lang w:val="hy-AM"/>
        </w:rPr>
      </w:pPr>
      <w:r>
        <w:rPr>
          <w:rFonts w:ascii="GHEA Mariam" w:hAnsi="GHEA Mariam" w:cs="Arial"/>
          <w:i/>
          <w:iCs/>
          <w:color w:val="000000" w:themeColor="text1"/>
          <w:lang w:val="hy-AM"/>
        </w:rPr>
        <w:t xml:space="preserve">(…) </w:t>
      </w:r>
      <w:r w:rsidR="00661083" w:rsidRPr="00661083">
        <w:rPr>
          <w:rFonts w:ascii="GHEA Mariam" w:hAnsi="GHEA Mariam" w:cs="Arial"/>
          <w:i/>
          <w:color w:val="000000" w:themeColor="text1"/>
          <w:lang w:val="hy-AM"/>
        </w:rPr>
        <w:t>Անդրադառնալով Պաշտպանների կողմից վերաքննիչ բողոքներով ներկայացված այն դիրքորոշմանը, որ Առաջին ատյանի դատարանը, դատավճիռը կայացնելիս պատշաճ հետազոտման չի ենթարկել գործում առկա ապացույցները և մեղադրական դատավճիռը կայացրել է առանց ուղղակի և բավարար ապացույցների՝ Վերաքննիչ դատարանը հարկ է համարում արձանագրել, որ ապացույցները բավարարության տեսանկյունից գնահատվում են իրենց համակցության մեջ, այլ ոչ թե մեկը մյուսից անջատ, առանձնացված կերպով, այլ կերպ՝ ընդունելի չի կարող համարվել հետազոտված ապացույցների զանգվածից վերցված առանձին փաստական տվյալները։</w:t>
      </w:r>
    </w:p>
    <w:p w14:paraId="5696FFAA" w14:textId="743259F1" w:rsidR="00661083" w:rsidRPr="00661083" w:rsidRDefault="00661083" w:rsidP="00661083">
      <w:pPr>
        <w:spacing w:line="360" w:lineRule="auto"/>
        <w:ind w:firstLine="567"/>
        <w:jc w:val="both"/>
        <w:rPr>
          <w:rFonts w:ascii="GHEA Mariam" w:hAnsi="GHEA Mariam" w:cs="Arial"/>
          <w:i/>
          <w:color w:val="000000" w:themeColor="text1"/>
          <w:lang w:val="hy-AM"/>
        </w:rPr>
      </w:pPr>
      <w:r w:rsidRPr="00661083">
        <w:rPr>
          <w:rFonts w:ascii="GHEA Mariam" w:hAnsi="GHEA Mariam" w:cs="Arial"/>
          <w:i/>
          <w:color w:val="000000" w:themeColor="text1"/>
          <w:lang w:val="hy-AM"/>
        </w:rPr>
        <w:t xml:space="preserve">Վերաքննիչ դատարանի դիտարկմամբ դատավճռի հիմքում դրված ցուցմունքների արժանահավատության մասին է վկայում նաև այն, որ դրանք ձեռք են բերվել ինչպես գործով անցնող վկաների ցուցմունքներով և այլ վերաբերելի և թույլատրելի ապացույցներով, այնպես էլ մեղադրյալների ցուցմունքներով, որոնք թեև իրենց մեղավոր չեն ճանաչել, սակայն հայտնել են գործի համար էական նշանակություն ունեցող այնպիսի փաստական </w:t>
      </w:r>
      <w:r w:rsidR="0081585F">
        <w:rPr>
          <w:rFonts w:ascii="GHEA Mariam" w:hAnsi="GHEA Mariam" w:cs="Arial"/>
          <w:i/>
          <w:color w:val="000000" w:themeColor="text1"/>
          <w:lang w:val="hy-AM"/>
        </w:rPr>
        <w:t>հանգամանքներ</w:t>
      </w:r>
      <w:r w:rsidRPr="00661083">
        <w:rPr>
          <w:rFonts w:ascii="GHEA Mariam" w:hAnsi="GHEA Mariam" w:cs="Arial"/>
          <w:i/>
          <w:color w:val="000000" w:themeColor="text1"/>
          <w:lang w:val="hy-AM"/>
        </w:rPr>
        <w:t xml:space="preserve">, տեղեկություններ, </w:t>
      </w:r>
      <w:r w:rsidRPr="00661083">
        <w:rPr>
          <w:rFonts w:ascii="GHEA Mariam" w:hAnsi="GHEA Mariam" w:cs="Arial"/>
          <w:i/>
          <w:color w:val="000000" w:themeColor="text1"/>
          <w:lang w:val="hy-AM"/>
        </w:rPr>
        <w:lastRenderedPageBreak/>
        <w:t>որոնք ձեռք են բերվել նաև քրեական գործի լրիվ, բազմակողմանի և օբյեկտիվ քննության արդյունքում հրապարակված և հետազոտված թույլատրելի և վերաբերելի այլ ապացույցներով, որպիսի հանգամանքը հաշվի առնելով՝ Վերաքննիչ դատարանը գտնում է, որ Առաջին ատյանի դատարանը, հետազոտելով և պատշաճ գնահատման ենթարկելով ապացույցները, դրանք գնահատելով թույլատրելիության, վերաբերելիության, իսկ ամբողջ ապացույցները դրանց համակցության մեջ, հանգել է իրավաչափ հետևության։</w:t>
      </w:r>
    </w:p>
    <w:p w14:paraId="0518BC97" w14:textId="312B71B6" w:rsidR="006E7504" w:rsidRPr="00AE7A2F" w:rsidRDefault="00661083" w:rsidP="00AE7A2F">
      <w:pPr>
        <w:spacing w:line="360" w:lineRule="auto"/>
        <w:ind w:firstLine="567"/>
        <w:jc w:val="both"/>
        <w:rPr>
          <w:rFonts w:ascii="GHEA Mariam" w:hAnsi="GHEA Mariam" w:cs="Arial"/>
          <w:i/>
          <w:color w:val="000000" w:themeColor="text1"/>
          <w:lang w:val="hy-AM"/>
        </w:rPr>
      </w:pPr>
      <w:r w:rsidRPr="00661083">
        <w:rPr>
          <w:rFonts w:ascii="GHEA Mariam" w:hAnsi="GHEA Mariam" w:cs="Arial"/>
          <w:i/>
          <w:color w:val="000000" w:themeColor="text1"/>
          <w:lang w:val="hy-AM"/>
        </w:rPr>
        <w:t>Վերաքննիչ դատարանը փաստում է նաև, որ դատավճռի հիմքում դրված համապատասխան ապացույցները անարժանահավատ կամ անթույլատրելի դիտելու վերաբերյալ որևէ այնպիսի էական, ծանրակշիռ փաստարկ, որը կարող էր հիմք ծառայել արձանագրելու, որ մեղադրյալների մեղավորության հարցի տեսանկյունից Առաջին ատյանի դատարանի կողմից տվյալ դեպքում թույլ է տրվել վարույթի ելքի վրա ազդեցություն ունեցող դատական սխալ, առկա չէ, ուստի, բողոքներում ներկայացված պնդումները ապացույցների բավարարության, ինչպես նաև թույլատրելիության վերաբերյալ անհիմն են։</w:t>
      </w:r>
      <w:r w:rsidR="00AE7A2F">
        <w:rPr>
          <w:rFonts w:ascii="GHEA Mariam" w:hAnsi="GHEA Mariam" w:cs="Arial"/>
          <w:i/>
          <w:color w:val="000000" w:themeColor="text1"/>
          <w:lang w:val="hy-AM"/>
        </w:rPr>
        <w:t xml:space="preserve"> </w:t>
      </w:r>
      <w:r w:rsidR="006E7504" w:rsidRPr="002E3C07">
        <w:rPr>
          <w:rFonts w:ascii="GHEA Mariam" w:hAnsi="GHEA Mariam" w:cs="Arial"/>
          <w:i/>
          <w:iCs/>
          <w:color w:val="000000" w:themeColor="text1"/>
          <w:lang w:val="hy-AM"/>
        </w:rPr>
        <w:t>(…)</w:t>
      </w:r>
      <w:r w:rsidR="006E7504" w:rsidRPr="002E3C07">
        <w:rPr>
          <w:rFonts w:ascii="GHEA Mariam" w:hAnsi="GHEA Mariam" w:cs="Arial"/>
          <w:i/>
          <w:color w:val="000000" w:themeColor="text1"/>
          <w:lang w:val="hy-AM"/>
        </w:rPr>
        <w:t>»։</w:t>
      </w:r>
      <w:r w:rsidR="006E7504" w:rsidRPr="002E3C07">
        <w:rPr>
          <w:rStyle w:val="a5"/>
          <w:rFonts w:ascii="GHEA Mariam" w:hAnsi="GHEA Mariam" w:cs="Arial"/>
          <w:i/>
          <w:color w:val="000000" w:themeColor="text1"/>
          <w:lang w:val="hy-AM"/>
        </w:rPr>
        <w:footnoteReference w:id="3"/>
      </w:r>
      <w:r w:rsidR="006E7504" w:rsidRPr="002E3C07">
        <w:rPr>
          <w:rFonts w:ascii="GHEA Mariam" w:hAnsi="GHEA Mariam" w:cs="Arial"/>
          <w:i/>
          <w:color w:val="000000" w:themeColor="text1"/>
          <w:lang w:val="hy-AM"/>
        </w:rPr>
        <w:t xml:space="preserve"> </w:t>
      </w:r>
    </w:p>
    <w:p w14:paraId="297B25A9" w14:textId="77777777" w:rsidR="00B0396F" w:rsidRPr="002E3C07" w:rsidRDefault="00B0396F" w:rsidP="00B45AA7">
      <w:pPr>
        <w:spacing w:line="360" w:lineRule="auto"/>
        <w:jc w:val="both"/>
        <w:rPr>
          <w:rFonts w:ascii="GHEA Mariam" w:hAnsi="GHEA Mariam"/>
          <w:b/>
          <w:color w:val="000000" w:themeColor="text1"/>
          <w:u w:val="single"/>
          <w:lang w:val="hy-AM"/>
        </w:rPr>
      </w:pPr>
    </w:p>
    <w:p w14:paraId="569B40A6" w14:textId="77777777" w:rsidR="00514A58" w:rsidRDefault="006E7504" w:rsidP="00514A58">
      <w:pPr>
        <w:spacing w:line="360" w:lineRule="auto"/>
        <w:ind w:firstLine="567"/>
        <w:jc w:val="both"/>
        <w:rPr>
          <w:rFonts w:ascii="GHEA Mariam" w:hAnsi="GHEA Mariam" w:cs="Arial"/>
          <w:i/>
          <w:color w:val="000000" w:themeColor="text1"/>
          <w:lang w:val="hy-AM"/>
        </w:rPr>
      </w:pPr>
      <w:r w:rsidRPr="002E3C07">
        <w:rPr>
          <w:rFonts w:ascii="GHEA Mariam" w:hAnsi="GHEA Mariam"/>
          <w:b/>
          <w:color w:val="000000" w:themeColor="text1"/>
          <w:u w:val="single"/>
          <w:lang w:val="hy-AM"/>
        </w:rPr>
        <w:t>Վճռաբեկ դատարանի պատճառաբանությունները և եզրահանգումը.</w:t>
      </w:r>
    </w:p>
    <w:p w14:paraId="71C669BD" w14:textId="1418F1DD" w:rsidR="00950972" w:rsidRDefault="006E7504" w:rsidP="00950972">
      <w:pPr>
        <w:spacing w:line="360" w:lineRule="auto"/>
        <w:ind w:firstLine="567"/>
        <w:jc w:val="both"/>
        <w:rPr>
          <w:rFonts w:ascii="GHEA Mariam" w:hAnsi="GHEA Mariam" w:cs="Arial"/>
          <w:i/>
          <w:color w:val="000000" w:themeColor="text1"/>
          <w:lang w:val="hy-AM"/>
        </w:rPr>
      </w:pPr>
      <w:r w:rsidRPr="002E3C07">
        <w:rPr>
          <w:rFonts w:ascii="GHEA Mariam" w:hAnsi="GHEA Mariam"/>
          <w:b/>
          <w:bCs/>
          <w:color w:val="000000" w:themeColor="text1"/>
          <w:lang w:val="hy-AM"/>
        </w:rPr>
        <w:t>9.</w:t>
      </w:r>
      <w:r w:rsidRPr="002E3C07">
        <w:rPr>
          <w:rFonts w:ascii="GHEA Mariam" w:hAnsi="GHEA Mariam"/>
          <w:color w:val="000000" w:themeColor="text1"/>
          <w:lang w:val="hy-AM"/>
        </w:rPr>
        <w:t xml:space="preserve"> </w:t>
      </w:r>
      <w:r w:rsidR="00514A58" w:rsidRPr="00514A58">
        <w:rPr>
          <w:rFonts w:ascii="GHEA Mariam" w:hAnsi="GHEA Mariam" w:cs="Arial"/>
          <w:color w:val="000000"/>
          <w:lang w:val="hy-AM"/>
        </w:rPr>
        <w:t>Սույն</w:t>
      </w:r>
      <w:r w:rsidR="00514A58" w:rsidRPr="00514A58">
        <w:rPr>
          <w:rFonts w:ascii="GHEA Mariam" w:hAnsi="GHEA Mariam"/>
          <w:color w:val="000000"/>
          <w:lang w:val="hy-AM"/>
        </w:rPr>
        <w:t xml:space="preserve"> </w:t>
      </w:r>
      <w:r w:rsidR="00514A58">
        <w:rPr>
          <w:rFonts w:ascii="GHEA Mariam" w:hAnsi="GHEA Mariam" w:cs="Arial"/>
          <w:color w:val="000000"/>
          <w:lang w:val="hy-AM"/>
        </w:rPr>
        <w:t>վարույթով</w:t>
      </w:r>
      <w:r w:rsidR="00514A58" w:rsidRPr="00514A58">
        <w:rPr>
          <w:rFonts w:ascii="GHEA Mariam" w:hAnsi="GHEA Mariam"/>
          <w:color w:val="000000"/>
          <w:lang w:val="hy-AM"/>
        </w:rPr>
        <w:t xml:space="preserve"> </w:t>
      </w:r>
      <w:r w:rsidR="00514A58" w:rsidRPr="00514A58">
        <w:rPr>
          <w:rFonts w:ascii="GHEA Mariam" w:hAnsi="GHEA Mariam" w:cs="Arial"/>
          <w:color w:val="000000"/>
          <w:lang w:val="hy-AM"/>
        </w:rPr>
        <w:t>Վճռաբեկ</w:t>
      </w:r>
      <w:r w:rsidR="00514A58" w:rsidRPr="00514A58">
        <w:rPr>
          <w:rFonts w:ascii="GHEA Mariam" w:hAnsi="GHEA Mariam"/>
          <w:color w:val="000000"/>
          <w:lang w:val="hy-AM"/>
        </w:rPr>
        <w:t xml:space="preserve"> </w:t>
      </w:r>
      <w:r w:rsidR="00514A58" w:rsidRPr="00514A58">
        <w:rPr>
          <w:rFonts w:ascii="GHEA Mariam" w:hAnsi="GHEA Mariam" w:cs="Arial"/>
          <w:color w:val="000000"/>
          <w:lang w:val="hy-AM"/>
        </w:rPr>
        <w:t>դատարանի</w:t>
      </w:r>
      <w:r w:rsidR="00514A58" w:rsidRPr="00514A58">
        <w:rPr>
          <w:rFonts w:ascii="GHEA Mariam" w:hAnsi="GHEA Mariam"/>
          <w:color w:val="000000"/>
          <w:lang w:val="hy-AM"/>
        </w:rPr>
        <w:t xml:space="preserve"> </w:t>
      </w:r>
      <w:r w:rsidR="00514A58" w:rsidRPr="00514A58">
        <w:rPr>
          <w:rFonts w:ascii="GHEA Mariam" w:hAnsi="GHEA Mariam" w:cs="Arial"/>
          <w:color w:val="000000"/>
          <w:lang w:val="hy-AM"/>
        </w:rPr>
        <w:t>առջև</w:t>
      </w:r>
      <w:r w:rsidR="00514A58" w:rsidRPr="00514A58">
        <w:rPr>
          <w:rFonts w:ascii="GHEA Mariam" w:hAnsi="GHEA Mariam"/>
          <w:color w:val="000000"/>
          <w:lang w:val="hy-AM"/>
        </w:rPr>
        <w:t xml:space="preserve"> </w:t>
      </w:r>
      <w:r w:rsidR="00514A58" w:rsidRPr="00514A58">
        <w:rPr>
          <w:rFonts w:ascii="GHEA Mariam" w:hAnsi="GHEA Mariam" w:cs="Arial"/>
          <w:color w:val="000000"/>
          <w:lang w:val="hy-AM"/>
        </w:rPr>
        <w:t>բարձրացված</w:t>
      </w:r>
      <w:r w:rsidR="007151E0">
        <w:rPr>
          <w:rFonts w:ascii="GHEA Mariam" w:hAnsi="GHEA Mariam" w:cs="Arial"/>
          <w:color w:val="000000"/>
          <w:lang w:val="hy-AM"/>
        </w:rPr>
        <w:t xml:space="preserve"> </w:t>
      </w:r>
      <w:r w:rsidR="007151E0" w:rsidRPr="007151E0">
        <w:rPr>
          <w:rFonts w:ascii="GHEA Mariam" w:hAnsi="GHEA Mariam" w:cs="Arial"/>
          <w:i/>
          <w:iCs/>
          <w:color w:val="000000"/>
          <w:lang w:val="hy-AM"/>
        </w:rPr>
        <w:t>առաջին</w:t>
      </w:r>
      <w:r w:rsidR="00514A58" w:rsidRPr="007151E0">
        <w:rPr>
          <w:rFonts w:ascii="GHEA Mariam" w:hAnsi="GHEA Mariam"/>
          <w:i/>
          <w:iCs/>
          <w:color w:val="000000"/>
          <w:lang w:val="hy-AM"/>
        </w:rPr>
        <w:t xml:space="preserve"> </w:t>
      </w:r>
      <w:r w:rsidR="00514A58" w:rsidRPr="00514A58">
        <w:rPr>
          <w:rFonts w:ascii="GHEA Mariam" w:hAnsi="GHEA Mariam" w:cs="Arial"/>
          <w:color w:val="000000"/>
          <w:lang w:val="hy-AM"/>
        </w:rPr>
        <w:t>իրավական</w:t>
      </w:r>
      <w:r w:rsidR="00514A58" w:rsidRPr="00514A58">
        <w:rPr>
          <w:rFonts w:ascii="GHEA Mariam" w:hAnsi="GHEA Mariam"/>
          <w:color w:val="000000"/>
          <w:lang w:val="hy-AM"/>
        </w:rPr>
        <w:t xml:space="preserve"> </w:t>
      </w:r>
      <w:r w:rsidR="00514A58" w:rsidRPr="00514A58">
        <w:rPr>
          <w:rFonts w:ascii="GHEA Mariam" w:hAnsi="GHEA Mariam" w:cs="Arial"/>
          <w:color w:val="000000"/>
          <w:lang w:val="hy-AM"/>
        </w:rPr>
        <w:t>հարցը</w:t>
      </w:r>
      <w:r w:rsidR="00514A58" w:rsidRPr="00514A58">
        <w:rPr>
          <w:rFonts w:ascii="GHEA Mariam" w:hAnsi="GHEA Mariam"/>
          <w:color w:val="000000"/>
          <w:lang w:val="hy-AM"/>
        </w:rPr>
        <w:t xml:space="preserve"> </w:t>
      </w:r>
      <w:r w:rsidR="00514A58" w:rsidRPr="00514A58">
        <w:rPr>
          <w:rFonts w:ascii="GHEA Mariam" w:hAnsi="GHEA Mariam" w:cs="Arial"/>
          <w:color w:val="000000"/>
          <w:lang w:val="hy-AM"/>
        </w:rPr>
        <w:t>հետևյալն</w:t>
      </w:r>
      <w:r w:rsidR="00514A58" w:rsidRPr="00514A58">
        <w:rPr>
          <w:rFonts w:ascii="GHEA Mariam" w:hAnsi="GHEA Mariam"/>
          <w:color w:val="000000"/>
          <w:lang w:val="hy-AM"/>
        </w:rPr>
        <w:t xml:space="preserve"> </w:t>
      </w:r>
      <w:r w:rsidR="00514A58" w:rsidRPr="00514A58">
        <w:rPr>
          <w:rFonts w:ascii="GHEA Mariam" w:hAnsi="GHEA Mariam" w:cs="Arial"/>
          <w:color w:val="000000"/>
          <w:lang w:val="hy-AM"/>
        </w:rPr>
        <w:t>է</w:t>
      </w:r>
      <w:r w:rsidR="00514A58" w:rsidRPr="00514A58">
        <w:rPr>
          <w:rFonts w:ascii="GHEA Mariam" w:hAnsi="GHEA Mariam"/>
          <w:color w:val="000000"/>
          <w:lang w:val="hy-AM"/>
        </w:rPr>
        <w:t xml:space="preserve">. </w:t>
      </w:r>
      <w:r w:rsidR="00514A58" w:rsidRPr="00514A58">
        <w:rPr>
          <w:rFonts w:ascii="GHEA Mariam" w:hAnsi="GHEA Mariam" w:cs="Arial"/>
          <w:color w:val="000000"/>
          <w:lang w:val="hy-AM"/>
        </w:rPr>
        <w:t>հիմնավորվա՞ծ</w:t>
      </w:r>
      <w:r w:rsidR="00514A58" w:rsidRPr="00514A58">
        <w:rPr>
          <w:rFonts w:ascii="GHEA Mariam" w:hAnsi="GHEA Mariam"/>
          <w:color w:val="000000"/>
          <w:lang w:val="hy-AM"/>
        </w:rPr>
        <w:t xml:space="preserve"> </w:t>
      </w:r>
      <w:r w:rsidR="00514A58" w:rsidRPr="00514A58">
        <w:rPr>
          <w:rFonts w:ascii="GHEA Mariam" w:hAnsi="GHEA Mariam" w:cs="Arial"/>
          <w:color w:val="000000"/>
          <w:lang w:val="hy-AM"/>
        </w:rPr>
        <w:t>են</w:t>
      </w:r>
      <w:r w:rsidR="00514A58" w:rsidRPr="00514A58">
        <w:rPr>
          <w:rFonts w:ascii="GHEA Mariam" w:hAnsi="GHEA Mariam"/>
          <w:color w:val="000000"/>
          <w:lang w:val="hy-AM"/>
        </w:rPr>
        <w:t xml:space="preserve"> </w:t>
      </w:r>
      <w:r w:rsidR="00514A58" w:rsidRPr="00514A58">
        <w:rPr>
          <w:rFonts w:ascii="GHEA Mariam" w:hAnsi="GHEA Mariam" w:cs="Arial"/>
          <w:color w:val="000000"/>
          <w:lang w:val="hy-AM"/>
        </w:rPr>
        <w:t>արդյոք</w:t>
      </w:r>
      <w:r w:rsidR="00514A58" w:rsidRPr="00514A58">
        <w:rPr>
          <w:rFonts w:ascii="GHEA Mariam" w:hAnsi="GHEA Mariam"/>
          <w:color w:val="000000"/>
          <w:lang w:val="hy-AM"/>
        </w:rPr>
        <w:t xml:space="preserve"> </w:t>
      </w:r>
      <w:r w:rsidR="00514A58" w:rsidRPr="00514A58">
        <w:rPr>
          <w:rFonts w:ascii="GHEA Mariam" w:hAnsi="GHEA Mariam" w:cs="Arial"/>
          <w:color w:val="000000"/>
          <w:lang w:val="hy-AM"/>
        </w:rPr>
        <w:t>ՀՀ</w:t>
      </w:r>
      <w:r w:rsidR="00514A58" w:rsidRPr="00514A58">
        <w:rPr>
          <w:rFonts w:ascii="GHEA Mariam" w:hAnsi="GHEA Mariam"/>
          <w:color w:val="000000"/>
          <w:lang w:val="hy-AM"/>
        </w:rPr>
        <w:t xml:space="preserve"> </w:t>
      </w:r>
      <w:r w:rsidR="00514A58">
        <w:rPr>
          <w:rFonts w:ascii="GHEA Mariam" w:hAnsi="GHEA Mariam"/>
          <w:color w:val="000000"/>
          <w:lang w:val="hy-AM"/>
        </w:rPr>
        <w:t xml:space="preserve">նախկին </w:t>
      </w:r>
      <w:r w:rsidR="00514A58" w:rsidRPr="00514A58">
        <w:rPr>
          <w:rFonts w:ascii="GHEA Mariam" w:hAnsi="GHEA Mariam" w:cs="Arial"/>
          <w:color w:val="000000"/>
          <w:lang w:val="hy-AM"/>
        </w:rPr>
        <w:t>քրեական</w:t>
      </w:r>
      <w:r w:rsidR="00514A58" w:rsidRPr="00514A58">
        <w:rPr>
          <w:rFonts w:ascii="GHEA Mariam" w:hAnsi="GHEA Mariam"/>
          <w:color w:val="000000"/>
          <w:lang w:val="hy-AM"/>
        </w:rPr>
        <w:t xml:space="preserve"> </w:t>
      </w:r>
      <w:r w:rsidR="00514A58" w:rsidRPr="00514A58">
        <w:rPr>
          <w:rFonts w:ascii="GHEA Mariam" w:hAnsi="GHEA Mariam" w:cs="Arial"/>
          <w:color w:val="000000"/>
          <w:lang w:val="hy-AM"/>
        </w:rPr>
        <w:t>օրենսգրքի</w:t>
      </w:r>
      <w:r w:rsidR="00514A58" w:rsidRPr="00514A58">
        <w:rPr>
          <w:rFonts w:ascii="GHEA Mariam" w:hAnsi="GHEA Mariam"/>
          <w:color w:val="000000"/>
          <w:lang w:val="hy-AM"/>
        </w:rPr>
        <w:t xml:space="preserve"> </w:t>
      </w:r>
      <w:r w:rsidR="00514A58">
        <w:rPr>
          <w:rFonts w:ascii="GHEA Mariam" w:hAnsi="GHEA Mariam"/>
          <w:color w:val="000000"/>
          <w:lang w:val="hy-AM"/>
        </w:rPr>
        <w:t>312</w:t>
      </w:r>
      <w:r w:rsidR="00514A58" w:rsidRPr="00514A58">
        <w:rPr>
          <w:rFonts w:ascii="GHEA Mariam" w:hAnsi="GHEA Mariam"/>
          <w:color w:val="000000"/>
          <w:lang w:val="hy-AM"/>
        </w:rPr>
        <w:t>-</w:t>
      </w:r>
      <w:r w:rsidR="00514A58" w:rsidRPr="00514A58">
        <w:rPr>
          <w:rFonts w:ascii="GHEA Mariam" w:hAnsi="GHEA Mariam" w:cs="Arial"/>
          <w:color w:val="000000"/>
          <w:lang w:val="hy-AM"/>
        </w:rPr>
        <w:t>րդ</w:t>
      </w:r>
      <w:r w:rsidR="00514A58" w:rsidRPr="00514A58">
        <w:rPr>
          <w:rFonts w:ascii="GHEA Mariam" w:hAnsi="GHEA Mariam"/>
          <w:color w:val="000000"/>
          <w:lang w:val="hy-AM"/>
        </w:rPr>
        <w:t xml:space="preserve"> </w:t>
      </w:r>
      <w:r w:rsidR="00514A58" w:rsidRPr="00514A58">
        <w:rPr>
          <w:rFonts w:ascii="GHEA Mariam" w:hAnsi="GHEA Mariam" w:cs="Arial"/>
          <w:color w:val="000000"/>
          <w:lang w:val="hy-AM"/>
        </w:rPr>
        <w:t>հոդվածի</w:t>
      </w:r>
      <w:r w:rsidR="00514A58" w:rsidRPr="00514A58">
        <w:rPr>
          <w:rFonts w:ascii="GHEA Mariam" w:hAnsi="GHEA Mariam"/>
          <w:color w:val="000000"/>
          <w:lang w:val="hy-AM"/>
        </w:rPr>
        <w:t xml:space="preserve"> </w:t>
      </w:r>
      <w:r w:rsidR="00514A58">
        <w:rPr>
          <w:rFonts w:ascii="GHEA Mariam" w:hAnsi="GHEA Mariam"/>
          <w:color w:val="000000"/>
          <w:lang w:val="hy-AM"/>
        </w:rPr>
        <w:t>1-ին</w:t>
      </w:r>
      <w:r w:rsidR="00514A58" w:rsidRPr="00514A58">
        <w:rPr>
          <w:rFonts w:ascii="GHEA Mariam" w:hAnsi="GHEA Mariam"/>
          <w:color w:val="000000"/>
          <w:lang w:val="hy-AM"/>
        </w:rPr>
        <w:t xml:space="preserve"> </w:t>
      </w:r>
      <w:r w:rsidR="00514A58" w:rsidRPr="00514A58">
        <w:rPr>
          <w:rFonts w:ascii="GHEA Mariam" w:hAnsi="GHEA Mariam" w:cs="Arial"/>
          <w:color w:val="000000"/>
          <w:lang w:val="hy-AM"/>
        </w:rPr>
        <w:t>մաս</w:t>
      </w:r>
      <w:r w:rsidR="00514A58">
        <w:rPr>
          <w:rFonts w:ascii="GHEA Mariam" w:hAnsi="GHEA Mariam" w:cs="Arial"/>
          <w:color w:val="000000"/>
          <w:lang w:val="hy-AM"/>
        </w:rPr>
        <w:t>ով</w:t>
      </w:r>
      <w:r w:rsidR="00514A58" w:rsidRPr="00514A58">
        <w:rPr>
          <w:rFonts w:ascii="GHEA Mariam" w:hAnsi="GHEA Mariam"/>
          <w:color w:val="000000"/>
          <w:lang w:val="hy-AM"/>
        </w:rPr>
        <w:t xml:space="preserve"> </w:t>
      </w:r>
      <w:r w:rsidR="00514A58" w:rsidRPr="00514A58">
        <w:rPr>
          <w:rFonts w:ascii="GHEA Mariam" w:hAnsi="GHEA Mariam" w:cs="Arial"/>
          <w:color w:val="000000"/>
          <w:lang w:val="hy-AM"/>
        </w:rPr>
        <w:t>նախատեսված</w:t>
      </w:r>
      <w:r w:rsidR="00514A58" w:rsidRPr="00514A58">
        <w:rPr>
          <w:rFonts w:ascii="GHEA Mariam" w:hAnsi="GHEA Mariam"/>
          <w:color w:val="000000"/>
          <w:lang w:val="hy-AM"/>
        </w:rPr>
        <w:t xml:space="preserve"> </w:t>
      </w:r>
      <w:r w:rsidR="000957C4">
        <w:rPr>
          <w:rFonts w:ascii="GHEA Mariam" w:hAnsi="GHEA Mariam"/>
          <w:color w:val="000000"/>
          <w:lang w:val="hy-AM"/>
        </w:rPr>
        <w:t>հանցանք</w:t>
      </w:r>
      <w:r w:rsidR="00514A58" w:rsidRPr="00514A58">
        <w:rPr>
          <w:rFonts w:ascii="GHEA Mariam" w:hAnsi="GHEA Mariam"/>
          <w:color w:val="000000"/>
          <w:lang w:val="hy-AM"/>
        </w:rPr>
        <w:t xml:space="preserve"> </w:t>
      </w:r>
      <w:r w:rsidR="00514A58" w:rsidRPr="00514A58">
        <w:rPr>
          <w:rFonts w:ascii="GHEA Mariam" w:hAnsi="GHEA Mariam" w:cs="Arial"/>
          <w:color w:val="000000"/>
          <w:lang w:val="hy-AM"/>
        </w:rPr>
        <w:t>կատարելու</w:t>
      </w:r>
      <w:r w:rsidR="00514A58" w:rsidRPr="00514A58">
        <w:rPr>
          <w:rFonts w:ascii="GHEA Mariam" w:hAnsi="GHEA Mariam"/>
          <w:color w:val="000000"/>
          <w:lang w:val="hy-AM"/>
        </w:rPr>
        <w:t xml:space="preserve"> </w:t>
      </w:r>
      <w:r w:rsidR="00514A58" w:rsidRPr="00514A58">
        <w:rPr>
          <w:rFonts w:ascii="GHEA Mariam" w:hAnsi="GHEA Mariam" w:cs="Arial"/>
          <w:color w:val="000000"/>
          <w:lang w:val="hy-AM"/>
        </w:rPr>
        <w:t>մեջ</w:t>
      </w:r>
      <w:r w:rsidR="00514A58" w:rsidRPr="00514A58">
        <w:rPr>
          <w:rFonts w:ascii="GHEA Mariam" w:hAnsi="GHEA Mariam"/>
          <w:color w:val="000000"/>
          <w:lang w:val="hy-AM"/>
        </w:rPr>
        <w:t xml:space="preserve"> </w:t>
      </w:r>
      <w:r w:rsidR="00514A58" w:rsidRPr="00514A58">
        <w:rPr>
          <w:rFonts w:ascii="GHEA Mariam" w:hAnsi="GHEA Mariam" w:cs="Arial"/>
          <w:color w:val="000000"/>
          <w:lang w:val="hy-AM"/>
        </w:rPr>
        <w:t>ամբաստանյալ</w:t>
      </w:r>
      <w:r w:rsidR="00514A58" w:rsidRPr="00514A58">
        <w:rPr>
          <w:rFonts w:ascii="GHEA Mariam" w:hAnsi="GHEA Mariam"/>
          <w:color w:val="000000"/>
          <w:lang w:val="hy-AM"/>
        </w:rPr>
        <w:t xml:space="preserve"> </w:t>
      </w:r>
      <w:r w:rsidR="00514A58">
        <w:rPr>
          <w:rFonts w:ascii="GHEA Mariam" w:hAnsi="GHEA Mariam" w:cs="Arial"/>
          <w:color w:val="000000"/>
          <w:lang w:val="hy-AM"/>
        </w:rPr>
        <w:t>Ա</w:t>
      </w:r>
      <w:r w:rsidR="00514A58">
        <w:rPr>
          <w:rFonts w:ascii="Cambria Math" w:hAnsi="Cambria Math" w:cs="Arial"/>
          <w:color w:val="000000"/>
          <w:lang w:val="hy-AM"/>
        </w:rPr>
        <w:t>․</w:t>
      </w:r>
      <w:r w:rsidR="00514A58">
        <w:rPr>
          <w:rFonts w:ascii="GHEA Mariam" w:hAnsi="GHEA Mariam" w:cs="Arial"/>
          <w:color w:val="000000"/>
          <w:lang w:val="hy-AM"/>
        </w:rPr>
        <w:t>Մարտիրոսյանի</w:t>
      </w:r>
      <w:r w:rsidR="00514A58" w:rsidRPr="00514A58">
        <w:rPr>
          <w:rFonts w:ascii="GHEA Mariam" w:hAnsi="GHEA Mariam"/>
          <w:color w:val="000000"/>
          <w:lang w:val="hy-AM"/>
        </w:rPr>
        <w:t xml:space="preserve"> </w:t>
      </w:r>
      <w:r w:rsidR="00514A58" w:rsidRPr="00514A58">
        <w:rPr>
          <w:rFonts w:ascii="GHEA Mariam" w:hAnsi="GHEA Mariam" w:cs="Arial"/>
          <w:color w:val="000000"/>
          <w:lang w:val="hy-AM"/>
        </w:rPr>
        <w:t>մեղավորության</w:t>
      </w:r>
      <w:r w:rsidR="00514A58" w:rsidRPr="00514A58">
        <w:rPr>
          <w:rFonts w:ascii="GHEA Mariam" w:hAnsi="GHEA Mariam"/>
          <w:color w:val="000000"/>
          <w:lang w:val="hy-AM"/>
        </w:rPr>
        <w:t xml:space="preserve"> </w:t>
      </w:r>
      <w:r w:rsidR="00514A58" w:rsidRPr="00514A58">
        <w:rPr>
          <w:rFonts w:ascii="GHEA Mariam" w:hAnsi="GHEA Mariam" w:cs="Arial"/>
          <w:color w:val="000000"/>
          <w:lang w:val="hy-AM"/>
        </w:rPr>
        <w:t>վերաբերյալ</w:t>
      </w:r>
      <w:r w:rsidR="00514A58" w:rsidRPr="00514A58">
        <w:rPr>
          <w:rFonts w:ascii="GHEA Mariam" w:hAnsi="GHEA Mariam"/>
          <w:color w:val="000000"/>
          <w:lang w:val="hy-AM"/>
        </w:rPr>
        <w:t xml:space="preserve"> </w:t>
      </w:r>
      <w:r w:rsidR="00514A58" w:rsidRPr="00514A58">
        <w:rPr>
          <w:rFonts w:ascii="GHEA Mariam" w:hAnsi="GHEA Mariam" w:cs="Arial"/>
          <w:color w:val="000000"/>
          <w:lang w:val="hy-AM"/>
        </w:rPr>
        <w:t>ստորադաս</w:t>
      </w:r>
      <w:r w:rsidR="00514A58" w:rsidRPr="00514A58">
        <w:rPr>
          <w:rFonts w:ascii="GHEA Mariam" w:hAnsi="GHEA Mariam"/>
          <w:color w:val="000000"/>
          <w:lang w:val="hy-AM"/>
        </w:rPr>
        <w:t xml:space="preserve"> </w:t>
      </w:r>
      <w:r w:rsidR="00514A58" w:rsidRPr="00514A58">
        <w:rPr>
          <w:rFonts w:ascii="GHEA Mariam" w:hAnsi="GHEA Mariam" w:cs="Arial"/>
          <w:color w:val="000000"/>
          <w:lang w:val="hy-AM"/>
        </w:rPr>
        <w:t>դատարանների</w:t>
      </w:r>
      <w:r w:rsidR="00514A58" w:rsidRPr="00514A58">
        <w:rPr>
          <w:rFonts w:ascii="GHEA Mariam" w:hAnsi="GHEA Mariam"/>
          <w:color w:val="000000"/>
          <w:lang w:val="hy-AM"/>
        </w:rPr>
        <w:t xml:space="preserve"> </w:t>
      </w:r>
      <w:r w:rsidR="00514A58" w:rsidRPr="00514A58">
        <w:rPr>
          <w:rFonts w:ascii="GHEA Mariam" w:hAnsi="GHEA Mariam" w:cs="Arial"/>
          <w:color w:val="000000"/>
          <w:lang w:val="hy-AM"/>
        </w:rPr>
        <w:t>հետևությունները</w:t>
      </w:r>
      <w:r w:rsidR="00514A58" w:rsidRPr="00514A58">
        <w:rPr>
          <w:rFonts w:ascii="GHEA Mariam" w:hAnsi="GHEA Mariam"/>
          <w:color w:val="000000"/>
          <w:lang w:val="hy-AM"/>
        </w:rPr>
        <w:t>:</w:t>
      </w:r>
    </w:p>
    <w:p w14:paraId="4CCEED36" w14:textId="7A7ADC54" w:rsidR="00950972" w:rsidRDefault="00514A58" w:rsidP="00950972">
      <w:pPr>
        <w:spacing w:line="360" w:lineRule="auto"/>
        <w:ind w:firstLine="567"/>
        <w:jc w:val="both"/>
        <w:rPr>
          <w:rFonts w:ascii="GHEA Mariam" w:hAnsi="GHEA Mariam" w:cs="Arial"/>
          <w:i/>
          <w:color w:val="000000" w:themeColor="text1"/>
          <w:lang w:val="hy-AM"/>
        </w:rPr>
      </w:pPr>
      <w:r w:rsidRPr="00950972">
        <w:rPr>
          <w:rFonts w:ascii="GHEA Mariam" w:hAnsi="GHEA Mariam"/>
          <w:b/>
          <w:bCs/>
          <w:color w:val="000000"/>
          <w:lang w:val="hy-AM"/>
        </w:rPr>
        <w:t>10.</w:t>
      </w:r>
      <w:r w:rsidRPr="00514A58">
        <w:rPr>
          <w:rFonts w:ascii="GHEA Mariam" w:hAnsi="GHEA Mariam"/>
          <w:color w:val="000000"/>
          <w:lang w:val="hy-AM"/>
        </w:rPr>
        <w:t xml:space="preserve"> </w:t>
      </w:r>
      <w:r w:rsidRPr="00514A58">
        <w:rPr>
          <w:rFonts w:ascii="GHEA Mariam" w:hAnsi="GHEA Mariam" w:cs="Arial"/>
          <w:color w:val="000000"/>
          <w:lang w:val="hy-AM"/>
        </w:rPr>
        <w:t>Բողոքի</w:t>
      </w:r>
      <w:r w:rsidRPr="00514A58">
        <w:rPr>
          <w:rFonts w:ascii="GHEA Mariam" w:hAnsi="GHEA Mariam"/>
          <w:color w:val="000000"/>
          <w:lang w:val="hy-AM"/>
        </w:rPr>
        <w:t xml:space="preserve"> </w:t>
      </w:r>
      <w:r w:rsidRPr="00514A58">
        <w:rPr>
          <w:rFonts w:ascii="GHEA Mariam" w:hAnsi="GHEA Mariam" w:cs="Arial"/>
          <w:color w:val="000000"/>
          <w:lang w:val="hy-AM"/>
        </w:rPr>
        <w:t>հիմքերի</w:t>
      </w:r>
      <w:r w:rsidRPr="00514A58">
        <w:rPr>
          <w:rFonts w:ascii="GHEA Mariam" w:hAnsi="GHEA Mariam"/>
          <w:color w:val="000000"/>
          <w:lang w:val="hy-AM"/>
        </w:rPr>
        <w:t xml:space="preserve"> </w:t>
      </w:r>
      <w:r w:rsidRPr="00514A58">
        <w:rPr>
          <w:rFonts w:ascii="GHEA Mariam" w:hAnsi="GHEA Mariam" w:cs="Arial"/>
          <w:color w:val="000000"/>
          <w:lang w:val="hy-AM"/>
        </w:rPr>
        <w:t>և</w:t>
      </w:r>
      <w:r w:rsidRPr="00514A58">
        <w:rPr>
          <w:rFonts w:ascii="GHEA Mariam" w:hAnsi="GHEA Mariam"/>
          <w:color w:val="000000"/>
          <w:lang w:val="hy-AM"/>
        </w:rPr>
        <w:t xml:space="preserve"> </w:t>
      </w:r>
      <w:r w:rsidRPr="00514A58">
        <w:rPr>
          <w:rFonts w:ascii="GHEA Mariam" w:hAnsi="GHEA Mariam" w:cs="Arial"/>
          <w:color w:val="000000"/>
          <w:lang w:val="hy-AM"/>
        </w:rPr>
        <w:t>հիմնավորումների</w:t>
      </w:r>
      <w:r w:rsidRPr="00514A58">
        <w:rPr>
          <w:rFonts w:ascii="GHEA Mariam" w:hAnsi="GHEA Mariam"/>
          <w:color w:val="000000"/>
          <w:lang w:val="hy-AM"/>
        </w:rPr>
        <w:t xml:space="preserve"> </w:t>
      </w:r>
      <w:r w:rsidRPr="00514A58">
        <w:rPr>
          <w:rFonts w:ascii="GHEA Mariam" w:hAnsi="GHEA Mariam" w:cs="Arial"/>
          <w:color w:val="000000"/>
          <w:lang w:val="hy-AM"/>
        </w:rPr>
        <w:t>սահմաններում</w:t>
      </w:r>
      <w:r w:rsidRPr="00514A58">
        <w:rPr>
          <w:rFonts w:ascii="GHEA Mariam" w:hAnsi="GHEA Mariam"/>
          <w:color w:val="000000"/>
          <w:lang w:val="hy-AM"/>
        </w:rPr>
        <w:t xml:space="preserve"> </w:t>
      </w:r>
      <w:r w:rsidRPr="00514A58">
        <w:rPr>
          <w:rFonts w:ascii="GHEA Mariam" w:hAnsi="GHEA Mariam" w:cs="Arial"/>
          <w:color w:val="000000"/>
          <w:lang w:val="hy-AM"/>
        </w:rPr>
        <w:t>ստուգման</w:t>
      </w:r>
      <w:r w:rsidRPr="00514A58">
        <w:rPr>
          <w:rFonts w:ascii="GHEA Mariam" w:hAnsi="GHEA Mariam"/>
          <w:color w:val="000000"/>
          <w:lang w:val="hy-AM"/>
        </w:rPr>
        <w:t xml:space="preserve"> </w:t>
      </w:r>
      <w:r w:rsidRPr="00514A58">
        <w:rPr>
          <w:rFonts w:ascii="GHEA Mariam" w:hAnsi="GHEA Mariam" w:cs="Arial"/>
          <w:color w:val="000000"/>
          <w:lang w:val="hy-AM"/>
        </w:rPr>
        <w:t>ենթարկելով</w:t>
      </w:r>
      <w:r w:rsidRPr="00514A58">
        <w:rPr>
          <w:rFonts w:ascii="GHEA Mariam" w:hAnsi="GHEA Mariam"/>
          <w:color w:val="000000"/>
          <w:lang w:val="hy-AM"/>
        </w:rPr>
        <w:t xml:space="preserve"> </w:t>
      </w:r>
      <w:r w:rsidRPr="00514A58">
        <w:rPr>
          <w:rFonts w:ascii="GHEA Mariam" w:hAnsi="GHEA Mariam" w:cs="Arial"/>
          <w:color w:val="000000"/>
          <w:lang w:val="hy-AM"/>
        </w:rPr>
        <w:t>քրեական</w:t>
      </w:r>
      <w:r w:rsidRPr="00514A58">
        <w:rPr>
          <w:rFonts w:ascii="GHEA Mariam" w:hAnsi="GHEA Mariam"/>
          <w:color w:val="000000"/>
          <w:lang w:val="hy-AM"/>
        </w:rPr>
        <w:t xml:space="preserve"> </w:t>
      </w:r>
      <w:r w:rsidRPr="00514A58">
        <w:rPr>
          <w:rFonts w:ascii="GHEA Mariam" w:hAnsi="GHEA Mariam" w:cs="Arial"/>
          <w:color w:val="000000"/>
          <w:lang w:val="hy-AM"/>
        </w:rPr>
        <w:t>գործի</w:t>
      </w:r>
      <w:r w:rsidRPr="00514A58">
        <w:rPr>
          <w:rFonts w:ascii="GHEA Mariam" w:hAnsi="GHEA Mariam"/>
          <w:color w:val="000000"/>
          <w:lang w:val="hy-AM"/>
        </w:rPr>
        <w:t xml:space="preserve"> </w:t>
      </w:r>
      <w:r w:rsidRPr="00514A58">
        <w:rPr>
          <w:rFonts w:ascii="GHEA Mariam" w:hAnsi="GHEA Mariam" w:cs="Arial"/>
          <w:color w:val="000000"/>
          <w:lang w:val="hy-AM"/>
        </w:rPr>
        <w:t>փաստական</w:t>
      </w:r>
      <w:r w:rsidRPr="00514A58">
        <w:rPr>
          <w:rFonts w:ascii="GHEA Mariam" w:hAnsi="GHEA Mariam"/>
          <w:color w:val="000000"/>
          <w:lang w:val="hy-AM"/>
        </w:rPr>
        <w:t xml:space="preserve"> </w:t>
      </w:r>
      <w:r w:rsidRPr="00514A58">
        <w:rPr>
          <w:rFonts w:ascii="GHEA Mariam" w:hAnsi="GHEA Mariam" w:cs="Arial"/>
          <w:color w:val="000000"/>
          <w:lang w:val="hy-AM"/>
        </w:rPr>
        <w:t>հանգամանքների</w:t>
      </w:r>
      <w:r w:rsidRPr="00514A58">
        <w:rPr>
          <w:rFonts w:ascii="GHEA Mariam" w:hAnsi="GHEA Mariam"/>
          <w:color w:val="000000"/>
          <w:lang w:val="hy-AM"/>
        </w:rPr>
        <w:t xml:space="preserve"> </w:t>
      </w:r>
      <w:r w:rsidRPr="00514A58">
        <w:rPr>
          <w:rFonts w:ascii="GHEA Mariam" w:hAnsi="GHEA Mariam" w:cs="Arial"/>
          <w:color w:val="000000"/>
          <w:lang w:val="hy-AM"/>
        </w:rPr>
        <w:t>բացահայտման</w:t>
      </w:r>
      <w:r w:rsidRPr="00514A58">
        <w:rPr>
          <w:rFonts w:ascii="GHEA Mariam" w:hAnsi="GHEA Mariam"/>
          <w:color w:val="000000"/>
          <w:lang w:val="hy-AM"/>
        </w:rPr>
        <w:t xml:space="preserve"> </w:t>
      </w:r>
      <w:r w:rsidRPr="00514A58">
        <w:rPr>
          <w:rFonts w:ascii="GHEA Mariam" w:hAnsi="GHEA Mariam" w:cs="Arial"/>
          <w:color w:val="000000"/>
          <w:lang w:val="hy-AM"/>
        </w:rPr>
        <w:t>և</w:t>
      </w:r>
      <w:r w:rsidRPr="00514A58">
        <w:rPr>
          <w:rFonts w:ascii="GHEA Mariam" w:hAnsi="GHEA Mariam"/>
          <w:color w:val="000000"/>
          <w:lang w:val="hy-AM"/>
        </w:rPr>
        <w:t xml:space="preserve"> </w:t>
      </w:r>
      <w:r w:rsidRPr="00514A58">
        <w:rPr>
          <w:rFonts w:ascii="GHEA Mariam" w:hAnsi="GHEA Mariam" w:cs="Arial"/>
          <w:color w:val="000000"/>
          <w:lang w:val="hy-AM"/>
        </w:rPr>
        <w:t>քրեական</w:t>
      </w:r>
      <w:r w:rsidRPr="00514A58">
        <w:rPr>
          <w:rFonts w:ascii="GHEA Mariam" w:hAnsi="GHEA Mariam"/>
          <w:color w:val="000000"/>
          <w:lang w:val="hy-AM"/>
        </w:rPr>
        <w:t xml:space="preserve"> </w:t>
      </w:r>
      <w:r w:rsidRPr="00514A58">
        <w:rPr>
          <w:rFonts w:ascii="GHEA Mariam" w:hAnsi="GHEA Mariam" w:cs="Arial"/>
          <w:color w:val="000000"/>
          <w:lang w:val="hy-AM"/>
        </w:rPr>
        <w:t>օրենքի</w:t>
      </w:r>
      <w:r>
        <w:rPr>
          <w:rFonts w:ascii="GHEA Mariam" w:hAnsi="GHEA Mariam"/>
          <w:color w:val="000000"/>
          <w:lang w:val="hy-AM"/>
        </w:rPr>
        <w:t xml:space="preserve"> </w:t>
      </w:r>
      <w:r w:rsidRPr="00514A58">
        <w:rPr>
          <w:rFonts w:ascii="GHEA Mariam" w:hAnsi="GHEA Mariam" w:cs="Arial"/>
          <w:color w:val="000000"/>
          <w:lang w:val="hy-AM"/>
        </w:rPr>
        <w:t>կիրառման</w:t>
      </w:r>
      <w:r w:rsidRPr="00514A58">
        <w:rPr>
          <w:rFonts w:ascii="GHEA Mariam" w:hAnsi="GHEA Mariam"/>
          <w:color w:val="000000"/>
          <w:lang w:val="hy-AM"/>
        </w:rPr>
        <w:t xml:space="preserve"> </w:t>
      </w:r>
      <w:r w:rsidRPr="00514A58">
        <w:rPr>
          <w:rFonts w:ascii="GHEA Mariam" w:hAnsi="GHEA Mariam" w:cs="Arial"/>
          <w:color w:val="000000"/>
          <w:lang w:val="hy-AM"/>
        </w:rPr>
        <w:t>ճշտությունը</w:t>
      </w:r>
      <w:r w:rsidRPr="00514A58">
        <w:rPr>
          <w:rFonts w:ascii="GHEA Mariam" w:hAnsi="GHEA Mariam"/>
          <w:color w:val="000000"/>
          <w:lang w:val="hy-AM"/>
        </w:rPr>
        <w:t xml:space="preserve">, </w:t>
      </w:r>
      <w:r w:rsidRPr="00514A58">
        <w:rPr>
          <w:rFonts w:ascii="GHEA Mariam" w:hAnsi="GHEA Mariam" w:cs="Arial"/>
          <w:color w:val="000000"/>
          <w:lang w:val="hy-AM"/>
        </w:rPr>
        <w:t>գործը</w:t>
      </w:r>
      <w:r w:rsidRPr="00514A58">
        <w:rPr>
          <w:rFonts w:ascii="GHEA Mariam" w:hAnsi="GHEA Mariam"/>
          <w:color w:val="000000"/>
          <w:lang w:val="hy-AM"/>
        </w:rPr>
        <w:t xml:space="preserve"> </w:t>
      </w:r>
      <w:r w:rsidRPr="00514A58">
        <w:rPr>
          <w:rFonts w:ascii="GHEA Mariam" w:hAnsi="GHEA Mariam" w:cs="Arial"/>
          <w:color w:val="000000"/>
          <w:lang w:val="hy-AM"/>
        </w:rPr>
        <w:t>քննելիս</w:t>
      </w:r>
      <w:r w:rsidRPr="00514A58">
        <w:rPr>
          <w:rFonts w:ascii="GHEA Mariam" w:hAnsi="GHEA Mariam"/>
          <w:color w:val="000000"/>
          <w:lang w:val="hy-AM"/>
        </w:rPr>
        <w:t xml:space="preserve"> </w:t>
      </w:r>
      <w:r w:rsidRPr="00514A58">
        <w:rPr>
          <w:rFonts w:ascii="GHEA Mariam" w:hAnsi="GHEA Mariam" w:cs="Arial"/>
          <w:color w:val="000000"/>
          <w:lang w:val="hy-AM"/>
        </w:rPr>
        <w:t>և</w:t>
      </w:r>
      <w:r w:rsidRPr="00514A58">
        <w:rPr>
          <w:rFonts w:ascii="GHEA Mariam" w:hAnsi="GHEA Mariam"/>
          <w:color w:val="000000"/>
          <w:lang w:val="hy-AM"/>
        </w:rPr>
        <w:t xml:space="preserve"> </w:t>
      </w:r>
      <w:r w:rsidRPr="00514A58">
        <w:rPr>
          <w:rFonts w:ascii="GHEA Mariam" w:hAnsi="GHEA Mariam" w:cs="Arial"/>
          <w:color w:val="000000"/>
          <w:lang w:val="hy-AM"/>
        </w:rPr>
        <w:t>լուծելիս</w:t>
      </w:r>
      <w:r w:rsidRPr="00514A58">
        <w:rPr>
          <w:rFonts w:ascii="GHEA Mariam" w:hAnsi="GHEA Mariam"/>
          <w:color w:val="000000"/>
          <w:lang w:val="hy-AM"/>
        </w:rPr>
        <w:t xml:space="preserve"> </w:t>
      </w:r>
      <w:r w:rsidRPr="00514A58">
        <w:rPr>
          <w:rFonts w:ascii="GHEA Mariam" w:hAnsi="GHEA Mariam" w:cs="Arial"/>
          <w:color w:val="000000"/>
          <w:lang w:val="hy-AM"/>
        </w:rPr>
        <w:t>քրեադատավարական</w:t>
      </w:r>
      <w:r w:rsidRPr="00514A58">
        <w:rPr>
          <w:rFonts w:ascii="GHEA Mariam" w:hAnsi="GHEA Mariam"/>
          <w:color w:val="000000"/>
          <w:lang w:val="hy-AM"/>
        </w:rPr>
        <w:t xml:space="preserve"> </w:t>
      </w:r>
      <w:r w:rsidRPr="00514A58">
        <w:rPr>
          <w:rFonts w:ascii="GHEA Mariam" w:hAnsi="GHEA Mariam" w:cs="Arial"/>
          <w:color w:val="000000"/>
          <w:lang w:val="hy-AM"/>
        </w:rPr>
        <w:t>օրենքի</w:t>
      </w:r>
      <w:r w:rsidRPr="00514A58">
        <w:rPr>
          <w:rFonts w:ascii="GHEA Mariam" w:hAnsi="GHEA Mariam"/>
          <w:color w:val="000000"/>
          <w:lang w:val="hy-AM"/>
        </w:rPr>
        <w:t xml:space="preserve"> </w:t>
      </w:r>
      <w:r w:rsidRPr="00514A58">
        <w:rPr>
          <w:rFonts w:ascii="GHEA Mariam" w:hAnsi="GHEA Mariam" w:cs="Arial"/>
          <w:color w:val="000000"/>
          <w:lang w:val="hy-AM"/>
        </w:rPr>
        <w:t>պահանջների</w:t>
      </w:r>
      <w:r w:rsidRPr="00514A58">
        <w:rPr>
          <w:rFonts w:ascii="GHEA Mariam" w:hAnsi="GHEA Mariam"/>
          <w:color w:val="000000"/>
          <w:lang w:val="hy-AM"/>
        </w:rPr>
        <w:t xml:space="preserve"> </w:t>
      </w:r>
      <w:r w:rsidRPr="00514A58">
        <w:rPr>
          <w:rFonts w:ascii="GHEA Mariam" w:hAnsi="GHEA Mariam" w:cs="Arial"/>
          <w:color w:val="000000"/>
          <w:lang w:val="hy-AM"/>
        </w:rPr>
        <w:t>պահպանումը</w:t>
      </w:r>
      <w:r w:rsidRPr="00514A58">
        <w:rPr>
          <w:rFonts w:ascii="GHEA Mariam" w:hAnsi="GHEA Mariam"/>
          <w:color w:val="000000"/>
          <w:lang w:val="hy-AM"/>
        </w:rPr>
        <w:t xml:space="preserve">, </w:t>
      </w:r>
      <w:r w:rsidRPr="00514A58">
        <w:rPr>
          <w:rFonts w:ascii="GHEA Mariam" w:hAnsi="GHEA Mariam" w:cs="Arial"/>
          <w:color w:val="000000"/>
          <w:lang w:val="hy-AM"/>
        </w:rPr>
        <w:t>ինչպես</w:t>
      </w:r>
      <w:r w:rsidRPr="00514A58">
        <w:rPr>
          <w:rFonts w:ascii="GHEA Mariam" w:hAnsi="GHEA Mariam"/>
          <w:color w:val="000000"/>
          <w:lang w:val="hy-AM"/>
        </w:rPr>
        <w:t xml:space="preserve"> </w:t>
      </w:r>
      <w:r w:rsidRPr="00514A58">
        <w:rPr>
          <w:rFonts w:ascii="GHEA Mariam" w:hAnsi="GHEA Mariam" w:cs="Arial"/>
          <w:color w:val="000000"/>
          <w:lang w:val="hy-AM"/>
        </w:rPr>
        <w:t>նաև</w:t>
      </w:r>
      <w:r w:rsidRPr="00514A58">
        <w:rPr>
          <w:rFonts w:ascii="GHEA Mariam" w:hAnsi="GHEA Mariam"/>
          <w:color w:val="000000"/>
          <w:lang w:val="hy-AM"/>
        </w:rPr>
        <w:t xml:space="preserve"> </w:t>
      </w:r>
      <w:r w:rsidRPr="00514A58">
        <w:rPr>
          <w:rFonts w:ascii="GHEA Mariam" w:hAnsi="GHEA Mariam" w:cs="Arial"/>
          <w:color w:val="000000"/>
          <w:lang w:val="hy-AM"/>
        </w:rPr>
        <w:t>ուսումնասիրության</w:t>
      </w:r>
      <w:r w:rsidRPr="00514A58">
        <w:rPr>
          <w:rFonts w:ascii="GHEA Mariam" w:hAnsi="GHEA Mariam"/>
          <w:color w:val="000000"/>
          <w:lang w:val="hy-AM"/>
        </w:rPr>
        <w:t xml:space="preserve"> </w:t>
      </w:r>
      <w:r w:rsidRPr="00514A58">
        <w:rPr>
          <w:rFonts w:ascii="GHEA Mariam" w:hAnsi="GHEA Mariam" w:cs="Arial"/>
          <w:color w:val="000000"/>
          <w:lang w:val="hy-AM"/>
        </w:rPr>
        <w:t>և</w:t>
      </w:r>
      <w:r w:rsidRPr="00514A58">
        <w:rPr>
          <w:rFonts w:ascii="GHEA Mariam" w:hAnsi="GHEA Mariam"/>
          <w:color w:val="000000"/>
          <w:lang w:val="hy-AM"/>
        </w:rPr>
        <w:t xml:space="preserve"> </w:t>
      </w:r>
      <w:r w:rsidRPr="00514A58">
        <w:rPr>
          <w:rFonts w:ascii="GHEA Mariam" w:hAnsi="GHEA Mariam" w:cs="Arial"/>
          <w:color w:val="000000"/>
          <w:lang w:val="hy-AM"/>
        </w:rPr>
        <w:t>գնահատման</w:t>
      </w:r>
      <w:r w:rsidRPr="00514A58">
        <w:rPr>
          <w:rFonts w:ascii="GHEA Mariam" w:hAnsi="GHEA Mariam"/>
          <w:color w:val="000000"/>
          <w:lang w:val="hy-AM"/>
        </w:rPr>
        <w:t xml:space="preserve"> </w:t>
      </w:r>
      <w:r w:rsidRPr="00514A58">
        <w:rPr>
          <w:rFonts w:ascii="GHEA Mariam" w:hAnsi="GHEA Mariam" w:cs="Arial"/>
          <w:color w:val="000000"/>
          <w:lang w:val="hy-AM"/>
        </w:rPr>
        <w:t>ենթարկելով</w:t>
      </w:r>
      <w:r w:rsidRPr="00514A58">
        <w:rPr>
          <w:rFonts w:ascii="GHEA Mariam" w:hAnsi="GHEA Mariam"/>
          <w:color w:val="000000"/>
          <w:lang w:val="hy-AM"/>
        </w:rPr>
        <w:t xml:space="preserve"> </w:t>
      </w:r>
      <w:r w:rsidRPr="00514A58">
        <w:rPr>
          <w:rFonts w:ascii="GHEA Mariam" w:hAnsi="GHEA Mariam" w:cs="Arial"/>
          <w:color w:val="000000"/>
          <w:lang w:val="hy-AM"/>
        </w:rPr>
        <w:t>քրեական</w:t>
      </w:r>
      <w:r w:rsidRPr="00514A58">
        <w:rPr>
          <w:rFonts w:ascii="GHEA Mariam" w:hAnsi="GHEA Mariam"/>
          <w:color w:val="000000"/>
          <w:lang w:val="hy-AM"/>
        </w:rPr>
        <w:t xml:space="preserve"> </w:t>
      </w:r>
      <w:r w:rsidRPr="00514A58">
        <w:rPr>
          <w:rFonts w:ascii="GHEA Mariam" w:hAnsi="GHEA Mariam" w:cs="Arial"/>
          <w:color w:val="000000"/>
          <w:lang w:val="hy-AM"/>
        </w:rPr>
        <w:t>գործում</w:t>
      </w:r>
      <w:r w:rsidRPr="00514A58">
        <w:rPr>
          <w:rFonts w:ascii="GHEA Mariam" w:hAnsi="GHEA Mariam"/>
          <w:color w:val="000000"/>
          <w:lang w:val="hy-AM"/>
        </w:rPr>
        <w:t xml:space="preserve"> </w:t>
      </w:r>
      <w:r w:rsidRPr="00514A58">
        <w:rPr>
          <w:rFonts w:ascii="GHEA Mariam" w:hAnsi="GHEA Mariam" w:cs="Arial"/>
          <w:color w:val="000000"/>
          <w:lang w:val="hy-AM"/>
        </w:rPr>
        <w:t>առկա</w:t>
      </w:r>
      <w:r w:rsidRPr="00514A58">
        <w:rPr>
          <w:rFonts w:ascii="GHEA Mariam" w:hAnsi="GHEA Mariam"/>
          <w:color w:val="000000"/>
          <w:lang w:val="hy-AM"/>
        </w:rPr>
        <w:t xml:space="preserve"> </w:t>
      </w:r>
      <w:r w:rsidRPr="00514A58">
        <w:rPr>
          <w:rFonts w:ascii="GHEA Mariam" w:hAnsi="GHEA Mariam" w:cs="Arial"/>
          <w:color w:val="000000"/>
          <w:lang w:val="hy-AM"/>
        </w:rPr>
        <w:t>նյութերը՝</w:t>
      </w:r>
      <w:r w:rsidRPr="00514A58">
        <w:rPr>
          <w:rFonts w:ascii="GHEA Mariam" w:hAnsi="GHEA Mariam"/>
          <w:color w:val="000000"/>
          <w:lang w:val="hy-AM"/>
        </w:rPr>
        <w:t xml:space="preserve"> </w:t>
      </w:r>
      <w:r w:rsidRPr="00514A58">
        <w:rPr>
          <w:rFonts w:ascii="GHEA Mariam" w:hAnsi="GHEA Mariam" w:cs="Arial"/>
          <w:color w:val="000000"/>
          <w:lang w:val="hy-AM"/>
        </w:rPr>
        <w:t>Վճռաբեկ</w:t>
      </w:r>
      <w:r w:rsidRPr="00514A58">
        <w:rPr>
          <w:rFonts w:ascii="GHEA Mariam" w:hAnsi="GHEA Mariam"/>
          <w:color w:val="000000"/>
          <w:lang w:val="hy-AM"/>
        </w:rPr>
        <w:t xml:space="preserve"> </w:t>
      </w:r>
      <w:r w:rsidRPr="00514A58">
        <w:rPr>
          <w:rFonts w:ascii="GHEA Mariam" w:hAnsi="GHEA Mariam" w:cs="Arial"/>
          <w:color w:val="000000"/>
          <w:lang w:val="hy-AM"/>
        </w:rPr>
        <w:t>դատարանը</w:t>
      </w:r>
      <w:r w:rsidRPr="00514A58">
        <w:rPr>
          <w:rFonts w:ascii="GHEA Mariam" w:hAnsi="GHEA Mariam"/>
          <w:color w:val="000000"/>
          <w:lang w:val="hy-AM"/>
        </w:rPr>
        <w:t xml:space="preserve"> </w:t>
      </w:r>
      <w:r w:rsidRPr="00514A58">
        <w:rPr>
          <w:rFonts w:ascii="GHEA Mariam" w:hAnsi="GHEA Mariam" w:cs="Arial"/>
          <w:color w:val="000000"/>
          <w:lang w:val="hy-AM"/>
        </w:rPr>
        <w:t>հանգում</w:t>
      </w:r>
      <w:r w:rsidRPr="00514A58">
        <w:rPr>
          <w:rFonts w:ascii="GHEA Mariam" w:hAnsi="GHEA Mariam"/>
          <w:color w:val="000000"/>
          <w:lang w:val="hy-AM"/>
        </w:rPr>
        <w:t xml:space="preserve"> </w:t>
      </w:r>
      <w:r w:rsidRPr="00514A58">
        <w:rPr>
          <w:rFonts w:ascii="GHEA Mariam" w:hAnsi="GHEA Mariam" w:cs="Arial"/>
          <w:color w:val="000000"/>
          <w:lang w:val="hy-AM"/>
        </w:rPr>
        <w:t>է</w:t>
      </w:r>
      <w:r w:rsidRPr="00514A58">
        <w:rPr>
          <w:rFonts w:ascii="GHEA Mariam" w:hAnsi="GHEA Mariam"/>
          <w:color w:val="000000"/>
          <w:lang w:val="hy-AM"/>
        </w:rPr>
        <w:t xml:space="preserve"> </w:t>
      </w:r>
      <w:r w:rsidRPr="00514A58">
        <w:rPr>
          <w:rFonts w:ascii="GHEA Mariam" w:hAnsi="GHEA Mariam" w:cs="Arial"/>
          <w:color w:val="000000"/>
          <w:lang w:val="hy-AM"/>
        </w:rPr>
        <w:t>այն</w:t>
      </w:r>
      <w:r w:rsidRPr="00514A58">
        <w:rPr>
          <w:rFonts w:ascii="GHEA Mariam" w:hAnsi="GHEA Mariam"/>
          <w:color w:val="000000"/>
          <w:lang w:val="hy-AM"/>
        </w:rPr>
        <w:t xml:space="preserve"> </w:t>
      </w:r>
      <w:r w:rsidRPr="00514A58">
        <w:rPr>
          <w:rFonts w:ascii="GHEA Mariam" w:hAnsi="GHEA Mariam" w:cs="Arial"/>
          <w:color w:val="000000"/>
          <w:lang w:val="hy-AM"/>
        </w:rPr>
        <w:t>հետևության</w:t>
      </w:r>
      <w:r w:rsidRPr="00514A58">
        <w:rPr>
          <w:rFonts w:ascii="GHEA Mariam" w:hAnsi="GHEA Mariam"/>
          <w:color w:val="000000"/>
          <w:lang w:val="hy-AM"/>
        </w:rPr>
        <w:t xml:space="preserve">, </w:t>
      </w:r>
      <w:r w:rsidRPr="00514A58">
        <w:rPr>
          <w:rFonts w:ascii="GHEA Mariam" w:hAnsi="GHEA Mariam" w:cs="Arial"/>
          <w:color w:val="000000"/>
          <w:lang w:val="hy-AM"/>
        </w:rPr>
        <w:t>որ</w:t>
      </w:r>
      <w:r w:rsidRPr="00514A58">
        <w:rPr>
          <w:rFonts w:ascii="GHEA Mariam" w:hAnsi="GHEA Mariam"/>
          <w:color w:val="000000"/>
          <w:lang w:val="hy-AM"/>
        </w:rPr>
        <w:t xml:space="preserve"> </w:t>
      </w:r>
      <w:r w:rsidRPr="00514A58">
        <w:rPr>
          <w:rFonts w:ascii="GHEA Mariam" w:hAnsi="GHEA Mariam" w:cs="Arial"/>
          <w:color w:val="000000"/>
          <w:lang w:val="hy-AM"/>
        </w:rPr>
        <w:t>ստորադաս</w:t>
      </w:r>
      <w:r w:rsidRPr="00514A58">
        <w:rPr>
          <w:rFonts w:ascii="GHEA Mariam" w:hAnsi="GHEA Mariam"/>
          <w:color w:val="000000"/>
          <w:lang w:val="hy-AM"/>
        </w:rPr>
        <w:t xml:space="preserve"> </w:t>
      </w:r>
      <w:r w:rsidRPr="00514A58">
        <w:rPr>
          <w:rFonts w:ascii="GHEA Mariam" w:hAnsi="GHEA Mariam" w:cs="Arial"/>
          <w:color w:val="000000"/>
          <w:lang w:val="hy-AM"/>
        </w:rPr>
        <w:t>դատարաններն</w:t>
      </w:r>
      <w:r w:rsidRPr="00514A58">
        <w:rPr>
          <w:rFonts w:ascii="GHEA Mariam" w:hAnsi="GHEA Mariam"/>
          <w:color w:val="000000"/>
          <w:lang w:val="hy-AM"/>
        </w:rPr>
        <w:t xml:space="preserve"> </w:t>
      </w:r>
      <w:r w:rsidRPr="00514A58">
        <w:rPr>
          <w:rFonts w:ascii="GHEA Mariam" w:hAnsi="GHEA Mariam" w:cs="Arial"/>
          <w:color w:val="000000"/>
          <w:lang w:val="hy-AM"/>
        </w:rPr>
        <w:t>ամբաստանյալ</w:t>
      </w:r>
      <w:r w:rsidRPr="00514A58">
        <w:rPr>
          <w:rFonts w:ascii="GHEA Mariam" w:hAnsi="GHEA Mariam"/>
          <w:color w:val="000000"/>
          <w:lang w:val="hy-AM"/>
        </w:rPr>
        <w:t xml:space="preserve"> </w:t>
      </w:r>
      <w:r>
        <w:rPr>
          <w:rFonts w:ascii="GHEA Mariam" w:hAnsi="GHEA Mariam" w:cs="Arial"/>
          <w:color w:val="000000"/>
          <w:lang w:val="hy-AM"/>
        </w:rPr>
        <w:t>Ա</w:t>
      </w:r>
      <w:r>
        <w:rPr>
          <w:rFonts w:ascii="Cambria Math" w:hAnsi="Cambria Math" w:cs="Arial"/>
          <w:color w:val="000000"/>
          <w:lang w:val="hy-AM"/>
        </w:rPr>
        <w:t>․</w:t>
      </w:r>
      <w:r>
        <w:rPr>
          <w:rFonts w:ascii="GHEA Mariam" w:hAnsi="GHEA Mariam" w:cs="Arial"/>
          <w:color w:val="000000"/>
          <w:lang w:val="hy-AM"/>
        </w:rPr>
        <w:t>Մարտիրոսյանի</w:t>
      </w:r>
      <w:r w:rsidRPr="00514A58">
        <w:rPr>
          <w:rFonts w:ascii="GHEA Mariam" w:hAnsi="GHEA Mariam"/>
          <w:color w:val="000000"/>
          <w:lang w:val="hy-AM"/>
        </w:rPr>
        <w:t xml:space="preserve"> </w:t>
      </w:r>
      <w:r w:rsidRPr="00514A58">
        <w:rPr>
          <w:rFonts w:ascii="GHEA Mariam" w:hAnsi="GHEA Mariam" w:cs="Arial"/>
          <w:color w:val="000000"/>
          <w:lang w:val="hy-AM"/>
        </w:rPr>
        <w:t>մեղավորության</w:t>
      </w:r>
      <w:r w:rsidRPr="00514A58">
        <w:rPr>
          <w:rFonts w:ascii="GHEA Mariam" w:hAnsi="GHEA Mariam"/>
          <w:color w:val="000000"/>
          <w:lang w:val="hy-AM"/>
        </w:rPr>
        <w:t xml:space="preserve"> </w:t>
      </w:r>
      <w:r w:rsidRPr="00514A58">
        <w:rPr>
          <w:rFonts w:ascii="GHEA Mariam" w:hAnsi="GHEA Mariam" w:cs="Arial"/>
          <w:color w:val="000000"/>
          <w:lang w:val="hy-AM"/>
        </w:rPr>
        <w:t>վերաբերյալ</w:t>
      </w:r>
      <w:r w:rsidRPr="00514A58">
        <w:rPr>
          <w:rFonts w:ascii="GHEA Mariam" w:hAnsi="GHEA Mariam"/>
          <w:color w:val="000000"/>
          <w:lang w:val="hy-AM"/>
        </w:rPr>
        <w:t xml:space="preserve"> </w:t>
      </w:r>
      <w:r w:rsidRPr="00514A58">
        <w:rPr>
          <w:rFonts w:ascii="GHEA Mariam" w:hAnsi="GHEA Mariam" w:cs="Arial"/>
          <w:color w:val="000000"/>
          <w:lang w:val="hy-AM"/>
        </w:rPr>
        <w:t>հանգել</w:t>
      </w:r>
      <w:r w:rsidRPr="00514A58">
        <w:rPr>
          <w:rFonts w:ascii="GHEA Mariam" w:hAnsi="GHEA Mariam"/>
          <w:color w:val="000000"/>
          <w:lang w:val="hy-AM"/>
        </w:rPr>
        <w:t xml:space="preserve"> </w:t>
      </w:r>
      <w:r w:rsidRPr="00514A58">
        <w:rPr>
          <w:rFonts w:ascii="GHEA Mariam" w:hAnsi="GHEA Mariam" w:cs="Arial"/>
          <w:color w:val="000000"/>
          <w:lang w:val="hy-AM"/>
        </w:rPr>
        <w:t>են</w:t>
      </w:r>
      <w:r w:rsidRPr="00514A58">
        <w:rPr>
          <w:rFonts w:ascii="GHEA Mariam" w:hAnsi="GHEA Mariam"/>
          <w:color w:val="000000"/>
          <w:lang w:val="hy-AM"/>
        </w:rPr>
        <w:t xml:space="preserve"> </w:t>
      </w:r>
      <w:r w:rsidRPr="00514A58">
        <w:rPr>
          <w:rFonts w:ascii="GHEA Mariam" w:hAnsi="GHEA Mariam" w:cs="Arial"/>
          <w:color w:val="000000"/>
          <w:lang w:val="hy-AM"/>
        </w:rPr>
        <w:t>ճիշտ</w:t>
      </w:r>
      <w:r w:rsidRPr="00514A58">
        <w:rPr>
          <w:rFonts w:ascii="GHEA Mariam" w:hAnsi="GHEA Mariam"/>
          <w:color w:val="000000"/>
          <w:lang w:val="hy-AM"/>
        </w:rPr>
        <w:t xml:space="preserve"> </w:t>
      </w:r>
      <w:r w:rsidRPr="00514A58">
        <w:rPr>
          <w:rFonts w:ascii="GHEA Mariam" w:hAnsi="GHEA Mariam" w:cs="Arial"/>
          <w:color w:val="000000"/>
          <w:lang w:val="hy-AM"/>
        </w:rPr>
        <w:t>հետևության</w:t>
      </w:r>
      <w:r w:rsidR="007151E0">
        <w:rPr>
          <w:rStyle w:val="a5"/>
          <w:rFonts w:ascii="GHEA Mariam" w:hAnsi="GHEA Mariam" w:cs="Arial"/>
          <w:color w:val="000000"/>
          <w:lang w:val="hy-AM"/>
        </w:rPr>
        <w:footnoteReference w:id="4"/>
      </w:r>
      <w:r w:rsidRPr="00514A58">
        <w:rPr>
          <w:rFonts w:ascii="GHEA Mariam" w:hAnsi="GHEA Mariam"/>
          <w:color w:val="000000"/>
          <w:lang w:val="hy-AM"/>
        </w:rPr>
        <w:t>:</w:t>
      </w:r>
    </w:p>
    <w:p w14:paraId="62795DA1" w14:textId="663D1587" w:rsidR="00950972" w:rsidRPr="000911EB" w:rsidRDefault="00514A58" w:rsidP="000911EB">
      <w:pPr>
        <w:spacing w:line="360" w:lineRule="auto"/>
        <w:ind w:firstLine="567"/>
        <w:jc w:val="both"/>
        <w:rPr>
          <w:rFonts w:ascii="GHEA Mariam" w:hAnsi="GHEA Mariam"/>
          <w:iCs/>
          <w:color w:val="000000"/>
          <w:lang w:val="hy-AM"/>
        </w:rPr>
      </w:pPr>
      <w:r w:rsidRPr="00514A58">
        <w:rPr>
          <w:rFonts w:ascii="GHEA Mariam" w:hAnsi="GHEA Mariam" w:cs="Arial"/>
          <w:color w:val="000000"/>
          <w:lang w:val="hy-AM"/>
        </w:rPr>
        <w:lastRenderedPageBreak/>
        <w:t>Մասնավորապես</w:t>
      </w:r>
      <w:r w:rsidRPr="00514A58">
        <w:rPr>
          <w:rFonts w:ascii="GHEA Mariam" w:hAnsi="GHEA Mariam"/>
          <w:color w:val="000000"/>
          <w:lang w:val="hy-AM"/>
        </w:rPr>
        <w:t xml:space="preserve">, </w:t>
      </w:r>
      <w:r w:rsidRPr="00514A58">
        <w:rPr>
          <w:rFonts w:ascii="GHEA Mariam" w:hAnsi="GHEA Mariam" w:cs="Arial"/>
          <w:color w:val="000000"/>
          <w:lang w:val="hy-AM"/>
        </w:rPr>
        <w:t>Վճռաբեկ</w:t>
      </w:r>
      <w:r w:rsidRPr="00514A58">
        <w:rPr>
          <w:rFonts w:ascii="GHEA Mariam" w:hAnsi="GHEA Mariam"/>
          <w:color w:val="000000"/>
          <w:lang w:val="hy-AM"/>
        </w:rPr>
        <w:t xml:space="preserve"> </w:t>
      </w:r>
      <w:r w:rsidRPr="00514A58">
        <w:rPr>
          <w:rFonts w:ascii="GHEA Mariam" w:hAnsi="GHEA Mariam" w:cs="Arial"/>
          <w:color w:val="000000"/>
          <w:lang w:val="hy-AM"/>
        </w:rPr>
        <w:t>դատարանն</w:t>
      </w:r>
      <w:r w:rsidRPr="00514A58">
        <w:rPr>
          <w:rFonts w:ascii="GHEA Mariam" w:hAnsi="GHEA Mariam"/>
          <w:color w:val="000000"/>
          <w:lang w:val="hy-AM"/>
        </w:rPr>
        <w:t xml:space="preserve"> </w:t>
      </w:r>
      <w:r w:rsidRPr="00514A58">
        <w:rPr>
          <w:rFonts w:ascii="GHEA Mariam" w:hAnsi="GHEA Mariam" w:cs="Arial"/>
          <w:color w:val="000000"/>
          <w:lang w:val="hy-AM"/>
        </w:rPr>
        <w:t>արձանագրում</w:t>
      </w:r>
      <w:r w:rsidRPr="00514A58">
        <w:rPr>
          <w:rFonts w:ascii="GHEA Mariam" w:hAnsi="GHEA Mariam"/>
          <w:color w:val="000000"/>
          <w:lang w:val="hy-AM"/>
        </w:rPr>
        <w:t xml:space="preserve"> </w:t>
      </w:r>
      <w:r w:rsidRPr="00514A58">
        <w:rPr>
          <w:rFonts w:ascii="GHEA Mariam" w:hAnsi="GHEA Mariam" w:cs="Arial"/>
          <w:color w:val="000000"/>
          <w:lang w:val="hy-AM"/>
        </w:rPr>
        <w:t>է</w:t>
      </w:r>
      <w:r w:rsidRPr="00514A58">
        <w:rPr>
          <w:rFonts w:ascii="GHEA Mariam" w:hAnsi="GHEA Mariam"/>
          <w:color w:val="000000"/>
          <w:lang w:val="hy-AM"/>
        </w:rPr>
        <w:t xml:space="preserve">, </w:t>
      </w:r>
      <w:r w:rsidRPr="00514A58">
        <w:rPr>
          <w:rFonts w:ascii="GHEA Mariam" w:hAnsi="GHEA Mariam" w:cs="Arial"/>
          <w:color w:val="000000"/>
          <w:lang w:val="hy-AM"/>
        </w:rPr>
        <w:t>որ</w:t>
      </w:r>
      <w:r w:rsidRPr="00514A58">
        <w:rPr>
          <w:rFonts w:ascii="GHEA Mariam" w:hAnsi="GHEA Mariam"/>
          <w:color w:val="000000"/>
          <w:lang w:val="hy-AM"/>
        </w:rPr>
        <w:t xml:space="preserve"> </w:t>
      </w:r>
      <w:r>
        <w:rPr>
          <w:rFonts w:ascii="GHEA Mariam" w:hAnsi="GHEA Mariam" w:cs="Arial"/>
          <w:color w:val="000000"/>
          <w:lang w:val="hy-AM"/>
        </w:rPr>
        <w:t>Ա</w:t>
      </w:r>
      <w:r>
        <w:rPr>
          <w:rFonts w:ascii="Cambria Math" w:hAnsi="Cambria Math" w:cs="Arial"/>
          <w:color w:val="000000"/>
          <w:lang w:val="hy-AM"/>
        </w:rPr>
        <w:t>․</w:t>
      </w:r>
      <w:r>
        <w:rPr>
          <w:rFonts w:ascii="GHEA Mariam" w:hAnsi="GHEA Mariam" w:cs="Arial"/>
          <w:color w:val="000000"/>
          <w:lang w:val="hy-AM"/>
        </w:rPr>
        <w:t>Մարտիրոսյանի</w:t>
      </w:r>
      <w:r>
        <w:rPr>
          <w:rFonts w:ascii="GHEA Mariam" w:hAnsi="GHEA Mariam"/>
          <w:color w:val="000000"/>
          <w:lang w:val="hy-AM"/>
        </w:rPr>
        <w:t xml:space="preserve"> </w:t>
      </w:r>
      <w:r w:rsidRPr="00514A58">
        <w:rPr>
          <w:rFonts w:ascii="GHEA Mariam" w:hAnsi="GHEA Mariam" w:cs="Arial"/>
          <w:color w:val="000000"/>
          <w:lang w:val="hy-AM"/>
        </w:rPr>
        <w:t>մեղքը</w:t>
      </w:r>
      <w:r w:rsidRPr="00514A58">
        <w:rPr>
          <w:rFonts w:ascii="GHEA Mariam" w:hAnsi="GHEA Mariam"/>
          <w:color w:val="000000"/>
          <w:lang w:val="hy-AM"/>
        </w:rPr>
        <w:t xml:space="preserve"> </w:t>
      </w:r>
      <w:r w:rsidRPr="00514A58">
        <w:rPr>
          <w:rFonts w:ascii="GHEA Mariam" w:hAnsi="GHEA Mariam" w:cs="Arial"/>
          <w:color w:val="000000"/>
          <w:lang w:val="hy-AM"/>
        </w:rPr>
        <w:t>ՀՀ</w:t>
      </w:r>
      <w:r w:rsidRPr="00514A58">
        <w:rPr>
          <w:rFonts w:ascii="GHEA Mariam" w:hAnsi="GHEA Mariam"/>
          <w:color w:val="000000"/>
          <w:lang w:val="hy-AM"/>
        </w:rPr>
        <w:t xml:space="preserve"> </w:t>
      </w:r>
      <w:r>
        <w:rPr>
          <w:rFonts w:ascii="GHEA Mariam" w:hAnsi="GHEA Mariam"/>
          <w:color w:val="000000"/>
          <w:lang w:val="hy-AM"/>
        </w:rPr>
        <w:t xml:space="preserve">նախկին </w:t>
      </w:r>
      <w:r w:rsidRPr="00514A58">
        <w:rPr>
          <w:rFonts w:ascii="GHEA Mariam" w:hAnsi="GHEA Mariam" w:cs="Arial"/>
          <w:color w:val="000000"/>
          <w:lang w:val="hy-AM"/>
        </w:rPr>
        <w:t>քրեական</w:t>
      </w:r>
      <w:r w:rsidRPr="00514A58">
        <w:rPr>
          <w:rFonts w:ascii="GHEA Mariam" w:hAnsi="GHEA Mariam"/>
          <w:color w:val="000000"/>
          <w:lang w:val="hy-AM"/>
        </w:rPr>
        <w:t xml:space="preserve"> </w:t>
      </w:r>
      <w:r w:rsidRPr="00514A58">
        <w:rPr>
          <w:rFonts w:ascii="GHEA Mariam" w:hAnsi="GHEA Mariam" w:cs="Arial"/>
          <w:color w:val="000000"/>
          <w:lang w:val="hy-AM"/>
        </w:rPr>
        <w:t>օրենսգրքի</w:t>
      </w:r>
      <w:r w:rsidRPr="00514A58">
        <w:rPr>
          <w:rFonts w:ascii="GHEA Mariam" w:hAnsi="GHEA Mariam"/>
          <w:color w:val="000000"/>
          <w:lang w:val="hy-AM"/>
        </w:rPr>
        <w:t xml:space="preserve"> </w:t>
      </w:r>
      <w:r>
        <w:rPr>
          <w:rFonts w:ascii="GHEA Mariam" w:hAnsi="GHEA Mariam"/>
          <w:color w:val="000000"/>
          <w:lang w:val="hy-AM"/>
        </w:rPr>
        <w:t>312</w:t>
      </w:r>
      <w:r w:rsidRPr="00514A58">
        <w:rPr>
          <w:rFonts w:ascii="GHEA Mariam" w:hAnsi="GHEA Mariam"/>
          <w:color w:val="000000"/>
          <w:lang w:val="hy-AM"/>
        </w:rPr>
        <w:t>-</w:t>
      </w:r>
      <w:r w:rsidRPr="00514A58">
        <w:rPr>
          <w:rFonts w:ascii="GHEA Mariam" w:hAnsi="GHEA Mariam" w:cs="Arial"/>
          <w:color w:val="000000"/>
          <w:lang w:val="hy-AM"/>
        </w:rPr>
        <w:t>րդ</w:t>
      </w:r>
      <w:r w:rsidRPr="00514A58">
        <w:rPr>
          <w:rFonts w:ascii="GHEA Mariam" w:hAnsi="GHEA Mariam"/>
          <w:color w:val="000000"/>
          <w:lang w:val="hy-AM"/>
        </w:rPr>
        <w:t xml:space="preserve"> </w:t>
      </w:r>
      <w:r w:rsidRPr="00514A58">
        <w:rPr>
          <w:rFonts w:ascii="GHEA Mariam" w:hAnsi="GHEA Mariam" w:cs="Arial"/>
          <w:color w:val="000000"/>
          <w:lang w:val="hy-AM"/>
        </w:rPr>
        <w:t>հոդվածի</w:t>
      </w:r>
      <w:r w:rsidRPr="00514A58">
        <w:rPr>
          <w:rFonts w:ascii="GHEA Mariam" w:hAnsi="GHEA Mariam"/>
          <w:color w:val="000000"/>
          <w:lang w:val="hy-AM"/>
        </w:rPr>
        <w:t xml:space="preserve"> </w:t>
      </w:r>
      <w:r>
        <w:rPr>
          <w:rFonts w:ascii="GHEA Mariam" w:hAnsi="GHEA Mariam"/>
          <w:color w:val="000000"/>
          <w:lang w:val="hy-AM"/>
        </w:rPr>
        <w:t>1-ին</w:t>
      </w:r>
      <w:r w:rsidRPr="00514A58">
        <w:rPr>
          <w:rFonts w:ascii="GHEA Mariam" w:hAnsi="GHEA Mariam"/>
          <w:color w:val="000000"/>
          <w:lang w:val="hy-AM"/>
        </w:rPr>
        <w:t xml:space="preserve"> </w:t>
      </w:r>
      <w:r w:rsidRPr="00514A58">
        <w:rPr>
          <w:rFonts w:ascii="GHEA Mariam" w:hAnsi="GHEA Mariam" w:cs="Arial"/>
          <w:color w:val="000000"/>
          <w:lang w:val="hy-AM"/>
        </w:rPr>
        <w:t>մաս</w:t>
      </w:r>
      <w:r>
        <w:rPr>
          <w:rFonts w:ascii="GHEA Mariam" w:hAnsi="GHEA Mariam" w:cs="Arial"/>
          <w:color w:val="000000"/>
          <w:lang w:val="hy-AM"/>
        </w:rPr>
        <w:t xml:space="preserve">ով </w:t>
      </w:r>
      <w:r w:rsidR="000957C4">
        <w:rPr>
          <w:rFonts w:ascii="GHEA Mariam" w:hAnsi="GHEA Mariam" w:cs="Arial"/>
          <w:color w:val="000000"/>
          <w:lang w:val="hy-AM"/>
        </w:rPr>
        <w:t>նախատեսված հանցանք կատարելու մեջ</w:t>
      </w:r>
      <w:r w:rsidRPr="00514A58">
        <w:rPr>
          <w:rFonts w:ascii="GHEA Mariam" w:hAnsi="GHEA Mariam"/>
          <w:color w:val="000000"/>
          <w:lang w:val="hy-AM"/>
        </w:rPr>
        <w:t xml:space="preserve"> </w:t>
      </w:r>
      <w:r w:rsidRPr="00514A58">
        <w:rPr>
          <w:rFonts w:ascii="GHEA Mariam" w:hAnsi="GHEA Mariam" w:cs="Arial"/>
          <w:color w:val="000000"/>
          <w:lang w:val="hy-AM"/>
        </w:rPr>
        <w:t>հաստատված</w:t>
      </w:r>
      <w:r w:rsidRPr="00514A58">
        <w:rPr>
          <w:rFonts w:ascii="GHEA Mariam" w:hAnsi="GHEA Mariam"/>
          <w:color w:val="000000"/>
          <w:lang w:val="hy-AM"/>
        </w:rPr>
        <w:t xml:space="preserve"> </w:t>
      </w:r>
      <w:r w:rsidRPr="00514A58">
        <w:rPr>
          <w:rFonts w:ascii="GHEA Mariam" w:hAnsi="GHEA Mariam" w:cs="Arial"/>
          <w:color w:val="000000"/>
          <w:lang w:val="hy-AM"/>
        </w:rPr>
        <w:t>է</w:t>
      </w:r>
      <w:r w:rsidRPr="00514A58">
        <w:rPr>
          <w:rFonts w:ascii="GHEA Mariam" w:hAnsi="GHEA Mariam"/>
          <w:color w:val="000000"/>
          <w:lang w:val="hy-AM"/>
        </w:rPr>
        <w:t xml:space="preserve">, </w:t>
      </w:r>
      <w:r w:rsidRPr="00514A58">
        <w:rPr>
          <w:rFonts w:ascii="GHEA Mariam" w:hAnsi="GHEA Mariam" w:cs="Arial"/>
          <w:color w:val="000000"/>
          <w:lang w:val="hy-AM"/>
        </w:rPr>
        <w:t>իսկ</w:t>
      </w:r>
      <w:r w:rsidRPr="00514A58">
        <w:rPr>
          <w:rFonts w:ascii="GHEA Mariam" w:hAnsi="GHEA Mariam"/>
          <w:color w:val="000000"/>
          <w:lang w:val="hy-AM"/>
        </w:rPr>
        <w:t xml:space="preserve"> </w:t>
      </w:r>
      <w:r w:rsidRPr="00514A58">
        <w:rPr>
          <w:rFonts w:ascii="GHEA Mariam" w:hAnsi="GHEA Mariam" w:cs="Arial"/>
          <w:color w:val="000000"/>
          <w:lang w:val="hy-AM"/>
        </w:rPr>
        <w:t>բողոքաբերի</w:t>
      </w:r>
      <w:r w:rsidRPr="00514A58">
        <w:rPr>
          <w:rFonts w:ascii="GHEA Mariam" w:hAnsi="GHEA Mariam"/>
          <w:color w:val="000000"/>
          <w:lang w:val="hy-AM"/>
        </w:rPr>
        <w:t xml:space="preserve"> </w:t>
      </w:r>
      <w:r w:rsidRPr="00514A58">
        <w:rPr>
          <w:rFonts w:ascii="GHEA Mariam" w:hAnsi="GHEA Mariam" w:cs="Arial"/>
          <w:color w:val="000000"/>
          <w:lang w:val="hy-AM"/>
        </w:rPr>
        <w:t>պատճառաբանությունները</w:t>
      </w:r>
      <w:r w:rsidRPr="00514A58">
        <w:rPr>
          <w:rFonts w:ascii="GHEA Mariam" w:hAnsi="GHEA Mariam"/>
          <w:color w:val="000000"/>
          <w:lang w:val="hy-AM"/>
        </w:rPr>
        <w:t xml:space="preserve"> </w:t>
      </w:r>
      <w:r w:rsidRPr="00514A58">
        <w:rPr>
          <w:rFonts w:ascii="GHEA Mariam" w:hAnsi="GHEA Mariam" w:cs="Arial"/>
          <w:color w:val="000000"/>
          <w:lang w:val="hy-AM"/>
        </w:rPr>
        <w:t>հերքված</w:t>
      </w:r>
      <w:r w:rsidRPr="00514A58">
        <w:rPr>
          <w:rFonts w:ascii="GHEA Mariam" w:hAnsi="GHEA Mariam"/>
          <w:color w:val="000000"/>
          <w:lang w:val="hy-AM"/>
        </w:rPr>
        <w:t xml:space="preserve"> </w:t>
      </w:r>
      <w:r w:rsidRPr="00514A58">
        <w:rPr>
          <w:rFonts w:ascii="GHEA Mariam" w:hAnsi="GHEA Mariam" w:cs="Arial"/>
          <w:color w:val="000000"/>
          <w:lang w:val="hy-AM"/>
        </w:rPr>
        <w:t>են</w:t>
      </w:r>
      <w:r w:rsidR="00950972">
        <w:rPr>
          <w:rFonts w:ascii="GHEA Mariam" w:hAnsi="GHEA Mariam" w:cs="Arial"/>
          <w:color w:val="000000"/>
          <w:lang w:val="hy-AM"/>
        </w:rPr>
        <w:t xml:space="preserve"> </w:t>
      </w:r>
      <w:r w:rsidR="00950972" w:rsidRPr="00950972">
        <w:rPr>
          <w:rFonts w:ascii="GHEA Mariam" w:hAnsi="GHEA Mariam" w:cs="Arial"/>
          <w:color w:val="000000"/>
          <w:lang w:val="hy-AM"/>
        </w:rPr>
        <w:t>վկա Է</w:t>
      </w:r>
      <w:r w:rsidR="00950972">
        <w:rPr>
          <w:rFonts w:ascii="Cambria Math" w:hAnsi="Cambria Math" w:cs="Arial"/>
          <w:color w:val="000000"/>
          <w:lang w:val="hy-AM"/>
        </w:rPr>
        <w:t>․</w:t>
      </w:r>
      <w:r w:rsidR="00950972" w:rsidRPr="00950972">
        <w:rPr>
          <w:rFonts w:ascii="GHEA Mariam" w:hAnsi="GHEA Mariam" w:cs="Arial"/>
          <w:color w:val="000000"/>
          <w:lang w:val="hy-AM"/>
        </w:rPr>
        <w:t>Պետրոսյանի ցուցմունքով, որպես այլ փաստաթուղթ ապացույց ճանաչված՝</w:t>
      </w:r>
      <w:r w:rsidR="00950972">
        <w:rPr>
          <w:rFonts w:ascii="GHEA Mariam" w:hAnsi="GHEA Mariam" w:cs="Arial"/>
          <w:color w:val="000000"/>
          <w:lang w:val="hy-AM"/>
        </w:rPr>
        <w:t xml:space="preserve"> </w:t>
      </w:r>
      <w:r w:rsidR="00950972" w:rsidRPr="00950972">
        <w:rPr>
          <w:rFonts w:ascii="GHEA Mariam" w:hAnsi="GHEA Mariam" w:cs="Arial"/>
          <w:color w:val="000000"/>
          <w:lang w:val="hy-AM"/>
        </w:rPr>
        <w:t>ՀՀ ՊՆ ռազմական ոստիկանության պետի պաշտոնի ժամանակավոր կատարող Ա.Աղաջանյանի՝ 2020 թվականի ապրիլի 17-ի՝ թիվ 371-Ա հրամանով, Ա</w:t>
      </w:r>
      <w:r w:rsidR="00950972">
        <w:rPr>
          <w:rFonts w:ascii="Cambria Math" w:hAnsi="Cambria Math" w:cs="Arial"/>
          <w:color w:val="000000"/>
          <w:lang w:val="hy-AM"/>
        </w:rPr>
        <w:t>․</w:t>
      </w:r>
      <w:r w:rsidR="00950972" w:rsidRPr="00950972">
        <w:rPr>
          <w:rFonts w:ascii="GHEA Mariam" w:hAnsi="GHEA Mariam" w:cs="Arial"/>
          <w:color w:val="000000"/>
          <w:lang w:val="hy-AM"/>
        </w:rPr>
        <w:t>Մարտիրոսյանի և Կ</w:t>
      </w:r>
      <w:r w:rsidR="00950972">
        <w:rPr>
          <w:rFonts w:ascii="Cambria Math" w:hAnsi="Cambria Math" w:cs="Arial"/>
          <w:color w:val="000000"/>
          <w:lang w:val="hy-AM"/>
        </w:rPr>
        <w:t>․</w:t>
      </w:r>
      <w:r w:rsidR="00950972" w:rsidRPr="00950972">
        <w:rPr>
          <w:rFonts w:ascii="GHEA Mariam" w:hAnsi="GHEA Mariam" w:cs="Arial"/>
          <w:color w:val="000000"/>
          <w:lang w:val="hy-AM"/>
        </w:rPr>
        <w:t>Հովհաննիսյանի կողմից օգտագործված բջջային հեռախոսահամարներով իրականացված «Հեռախոսային խոսակցությունների վերահսկում» օպերատիվ-հետախուզական միջոցառման արդյունքների վերաբերյալ կազմված արձանագրությունները զննության ենթարկելու մասին 2020 թվականի դեկտեմբերի</w:t>
      </w:r>
      <w:r w:rsidR="00A02B48" w:rsidRPr="00A02B48">
        <w:rPr>
          <w:rFonts w:ascii="GHEA Mariam" w:hAnsi="GHEA Mariam" w:cs="Arial"/>
          <w:color w:val="000000"/>
          <w:lang w:val="hy-AM"/>
        </w:rPr>
        <w:t xml:space="preserve"> </w:t>
      </w:r>
      <w:r w:rsidR="00950972" w:rsidRPr="00950972">
        <w:rPr>
          <w:rFonts w:ascii="GHEA Mariam" w:hAnsi="GHEA Mariam" w:cs="Arial"/>
          <w:color w:val="000000"/>
          <w:lang w:val="hy-AM"/>
        </w:rPr>
        <w:t>9-ի արձանագրությամբ, համապատասխան հեռախոսային խոսակցությունները</w:t>
      </w:r>
      <w:r w:rsidR="000911EB">
        <w:rPr>
          <w:rFonts w:ascii="GHEA Mariam" w:hAnsi="GHEA Mariam" w:cs="Arial"/>
          <w:color w:val="000000"/>
          <w:lang w:val="hy-AM"/>
        </w:rPr>
        <w:t xml:space="preserve"> </w:t>
      </w:r>
      <w:r w:rsidR="000911EB" w:rsidRPr="000911EB">
        <w:rPr>
          <w:rFonts w:ascii="GHEA Mariam" w:hAnsi="GHEA Mariam" w:cs="Arial"/>
          <w:color w:val="000000"/>
          <w:lang w:val="hy-AM"/>
        </w:rPr>
        <w:t>աուդիո ֆայլեր</w:t>
      </w:r>
      <w:r w:rsidR="000911EB">
        <w:rPr>
          <w:rFonts w:ascii="GHEA Mariam" w:hAnsi="GHEA Mariam" w:cs="Arial"/>
          <w:color w:val="000000"/>
          <w:lang w:val="hy-AM"/>
        </w:rPr>
        <w:t>ը</w:t>
      </w:r>
      <w:r w:rsidR="000911EB" w:rsidRPr="000911EB">
        <w:rPr>
          <w:rFonts w:ascii="GHEA Mariam" w:hAnsi="GHEA Mariam" w:cs="Arial"/>
          <w:color w:val="000000"/>
          <w:lang w:val="hy-AM"/>
        </w:rPr>
        <w:t xml:space="preserve"> </w:t>
      </w:r>
      <w:r w:rsidR="00950972" w:rsidRPr="00950972">
        <w:rPr>
          <w:rFonts w:ascii="GHEA Mariam" w:hAnsi="GHEA Mariam" w:cs="Arial"/>
          <w:color w:val="000000"/>
          <w:lang w:val="hy-AM"/>
        </w:rPr>
        <w:t>պարունակող լազերային սկավառակներով, ինչպես նաև ՀՀ կենտրոնական բանկից ստացված Ա</w:t>
      </w:r>
      <w:r w:rsidR="00950972">
        <w:rPr>
          <w:rFonts w:ascii="Cambria Math" w:hAnsi="Cambria Math" w:cs="Arial"/>
          <w:color w:val="000000"/>
          <w:lang w:val="hy-AM"/>
        </w:rPr>
        <w:t>․</w:t>
      </w:r>
      <w:r w:rsidR="00950972" w:rsidRPr="00950972">
        <w:rPr>
          <w:rFonts w:ascii="GHEA Mariam" w:hAnsi="GHEA Mariam" w:cs="Arial"/>
          <w:color w:val="000000"/>
          <w:lang w:val="hy-AM"/>
        </w:rPr>
        <w:t>Մարտիրոսյանի վերաբերյալ բանկային գաղտնիք կազմող տեղեկություններ պարունակող փաստաթղթերի զննության մասին 2021 թվականի դեկտեմբերի 15-ին կազմված արձանագրությամբ։</w:t>
      </w:r>
      <w:r w:rsidR="000911EB">
        <w:rPr>
          <w:rFonts w:ascii="GHEA Mariam" w:hAnsi="GHEA Mariam" w:cs="Arial"/>
          <w:color w:val="000000"/>
          <w:lang w:val="hy-AM"/>
        </w:rPr>
        <w:t xml:space="preserve"> </w:t>
      </w:r>
    </w:p>
    <w:p w14:paraId="34A180C4" w14:textId="1A46C3DC" w:rsidR="00950972" w:rsidRDefault="00514A58" w:rsidP="00950972">
      <w:pPr>
        <w:spacing w:line="360" w:lineRule="auto"/>
        <w:ind w:firstLine="567"/>
        <w:jc w:val="both"/>
        <w:rPr>
          <w:rFonts w:ascii="GHEA Mariam" w:hAnsi="GHEA Mariam" w:cs="Arial"/>
          <w:i/>
          <w:color w:val="000000" w:themeColor="text1"/>
          <w:lang w:val="hy-AM"/>
        </w:rPr>
      </w:pPr>
      <w:r w:rsidRPr="00514A58">
        <w:rPr>
          <w:rFonts w:ascii="GHEA Mariam" w:hAnsi="GHEA Mariam" w:cs="Arial"/>
          <w:color w:val="000000"/>
          <w:lang w:val="hy-AM"/>
        </w:rPr>
        <w:t>Վերոգրյալից</w:t>
      </w:r>
      <w:r w:rsidRPr="00514A58">
        <w:rPr>
          <w:rFonts w:ascii="GHEA Mariam" w:hAnsi="GHEA Mariam"/>
          <w:color w:val="000000"/>
          <w:lang w:val="hy-AM"/>
        </w:rPr>
        <w:t xml:space="preserve"> </w:t>
      </w:r>
      <w:r w:rsidRPr="00514A58">
        <w:rPr>
          <w:rFonts w:ascii="GHEA Mariam" w:hAnsi="GHEA Mariam" w:cs="Arial"/>
          <w:color w:val="000000"/>
          <w:lang w:val="hy-AM"/>
        </w:rPr>
        <w:t>ելնելով</w:t>
      </w:r>
      <w:r w:rsidRPr="00514A58">
        <w:rPr>
          <w:rFonts w:ascii="GHEA Mariam" w:hAnsi="GHEA Mariam"/>
          <w:color w:val="000000"/>
          <w:lang w:val="hy-AM"/>
        </w:rPr>
        <w:t xml:space="preserve">` </w:t>
      </w:r>
      <w:r w:rsidRPr="00514A58">
        <w:rPr>
          <w:rFonts w:ascii="GHEA Mariam" w:hAnsi="GHEA Mariam" w:cs="Arial"/>
          <w:color w:val="000000"/>
          <w:lang w:val="hy-AM"/>
        </w:rPr>
        <w:t>Վճռաբեկ</w:t>
      </w:r>
      <w:r w:rsidRPr="00514A58">
        <w:rPr>
          <w:rFonts w:ascii="GHEA Mariam" w:hAnsi="GHEA Mariam"/>
          <w:color w:val="000000"/>
          <w:lang w:val="hy-AM"/>
        </w:rPr>
        <w:t xml:space="preserve"> </w:t>
      </w:r>
      <w:r w:rsidRPr="00514A58">
        <w:rPr>
          <w:rFonts w:ascii="GHEA Mariam" w:hAnsi="GHEA Mariam" w:cs="Arial"/>
          <w:color w:val="000000"/>
          <w:lang w:val="hy-AM"/>
        </w:rPr>
        <w:t>դատարանը</w:t>
      </w:r>
      <w:r w:rsidRPr="00514A58">
        <w:rPr>
          <w:rFonts w:ascii="GHEA Mariam" w:hAnsi="GHEA Mariam"/>
          <w:color w:val="000000"/>
          <w:lang w:val="hy-AM"/>
        </w:rPr>
        <w:t xml:space="preserve"> </w:t>
      </w:r>
      <w:r w:rsidRPr="00514A58">
        <w:rPr>
          <w:rFonts w:ascii="GHEA Mariam" w:hAnsi="GHEA Mariam" w:cs="Arial"/>
          <w:color w:val="000000"/>
          <w:lang w:val="hy-AM"/>
        </w:rPr>
        <w:t>գտնում</w:t>
      </w:r>
      <w:r w:rsidRPr="00514A58">
        <w:rPr>
          <w:rFonts w:ascii="GHEA Mariam" w:hAnsi="GHEA Mariam"/>
          <w:color w:val="000000"/>
          <w:lang w:val="hy-AM"/>
        </w:rPr>
        <w:t xml:space="preserve"> </w:t>
      </w:r>
      <w:r w:rsidRPr="00514A58">
        <w:rPr>
          <w:rFonts w:ascii="GHEA Mariam" w:hAnsi="GHEA Mariam" w:cs="Arial"/>
          <w:color w:val="000000"/>
          <w:lang w:val="hy-AM"/>
        </w:rPr>
        <w:t>է</w:t>
      </w:r>
      <w:r w:rsidRPr="00514A58">
        <w:rPr>
          <w:rFonts w:ascii="GHEA Mariam" w:hAnsi="GHEA Mariam"/>
          <w:color w:val="000000"/>
          <w:lang w:val="hy-AM"/>
        </w:rPr>
        <w:t xml:space="preserve">, </w:t>
      </w:r>
      <w:r w:rsidRPr="00514A58">
        <w:rPr>
          <w:rFonts w:ascii="GHEA Mariam" w:hAnsi="GHEA Mariam" w:cs="Arial"/>
          <w:color w:val="000000"/>
          <w:lang w:val="hy-AM"/>
        </w:rPr>
        <w:t>որ</w:t>
      </w:r>
      <w:r w:rsidRPr="00514A58">
        <w:rPr>
          <w:rFonts w:ascii="GHEA Mariam" w:hAnsi="GHEA Mariam"/>
          <w:color w:val="000000"/>
          <w:lang w:val="hy-AM"/>
        </w:rPr>
        <w:t xml:space="preserve"> </w:t>
      </w:r>
      <w:r w:rsidRPr="00514A58">
        <w:rPr>
          <w:rFonts w:ascii="GHEA Mariam" w:hAnsi="GHEA Mariam" w:cs="Arial"/>
          <w:color w:val="000000"/>
          <w:lang w:val="hy-AM"/>
        </w:rPr>
        <w:t>ՀՀ</w:t>
      </w:r>
      <w:r w:rsidRPr="00514A58">
        <w:rPr>
          <w:rFonts w:ascii="GHEA Mariam" w:hAnsi="GHEA Mariam"/>
          <w:color w:val="000000"/>
          <w:lang w:val="hy-AM"/>
        </w:rPr>
        <w:t xml:space="preserve"> </w:t>
      </w:r>
      <w:r w:rsidR="00950972">
        <w:rPr>
          <w:rFonts w:ascii="GHEA Mariam" w:hAnsi="GHEA Mariam"/>
          <w:color w:val="000000"/>
          <w:lang w:val="hy-AM"/>
        </w:rPr>
        <w:t xml:space="preserve">նախկին </w:t>
      </w:r>
      <w:r w:rsidRPr="00514A58">
        <w:rPr>
          <w:rFonts w:ascii="GHEA Mariam" w:hAnsi="GHEA Mariam" w:cs="Arial"/>
          <w:color w:val="000000"/>
          <w:lang w:val="hy-AM"/>
        </w:rPr>
        <w:t>քրեական</w:t>
      </w:r>
      <w:r w:rsidRPr="00514A58">
        <w:rPr>
          <w:rFonts w:ascii="GHEA Mariam" w:hAnsi="GHEA Mariam"/>
          <w:color w:val="000000"/>
          <w:lang w:val="hy-AM"/>
        </w:rPr>
        <w:t xml:space="preserve"> </w:t>
      </w:r>
      <w:r w:rsidRPr="00514A58">
        <w:rPr>
          <w:rFonts w:ascii="GHEA Mariam" w:hAnsi="GHEA Mariam" w:cs="Arial"/>
          <w:color w:val="000000"/>
          <w:lang w:val="hy-AM"/>
        </w:rPr>
        <w:t>օրենսգրքի</w:t>
      </w:r>
      <w:r w:rsidRPr="00514A58">
        <w:rPr>
          <w:rFonts w:ascii="GHEA Mariam" w:hAnsi="GHEA Mariam"/>
          <w:color w:val="000000"/>
          <w:lang w:val="hy-AM"/>
        </w:rPr>
        <w:t xml:space="preserve"> </w:t>
      </w:r>
      <w:r w:rsidR="00950972">
        <w:rPr>
          <w:rFonts w:ascii="GHEA Mariam" w:hAnsi="GHEA Mariam"/>
          <w:color w:val="000000"/>
          <w:lang w:val="hy-AM"/>
        </w:rPr>
        <w:t>312</w:t>
      </w:r>
      <w:r w:rsidRPr="00514A58">
        <w:rPr>
          <w:rFonts w:ascii="GHEA Mariam" w:hAnsi="GHEA Mariam"/>
          <w:color w:val="000000"/>
          <w:lang w:val="hy-AM"/>
        </w:rPr>
        <w:t>-</w:t>
      </w:r>
      <w:r w:rsidRPr="00514A58">
        <w:rPr>
          <w:rFonts w:ascii="GHEA Mariam" w:hAnsi="GHEA Mariam" w:cs="Arial"/>
          <w:color w:val="000000"/>
          <w:lang w:val="hy-AM"/>
        </w:rPr>
        <w:t>րդ</w:t>
      </w:r>
      <w:r w:rsidRPr="00514A58">
        <w:rPr>
          <w:rFonts w:ascii="GHEA Mariam" w:hAnsi="GHEA Mariam"/>
          <w:color w:val="000000"/>
          <w:lang w:val="hy-AM"/>
        </w:rPr>
        <w:t xml:space="preserve"> </w:t>
      </w:r>
      <w:r w:rsidRPr="00514A58">
        <w:rPr>
          <w:rFonts w:ascii="GHEA Mariam" w:hAnsi="GHEA Mariam" w:cs="Arial"/>
          <w:color w:val="000000"/>
          <w:lang w:val="hy-AM"/>
        </w:rPr>
        <w:t>հոդվածի</w:t>
      </w:r>
      <w:r w:rsidRPr="00514A58">
        <w:rPr>
          <w:rFonts w:ascii="GHEA Mariam" w:hAnsi="GHEA Mariam"/>
          <w:color w:val="000000"/>
          <w:lang w:val="hy-AM"/>
        </w:rPr>
        <w:t xml:space="preserve"> </w:t>
      </w:r>
      <w:r w:rsidR="00950972">
        <w:rPr>
          <w:rFonts w:ascii="GHEA Mariam" w:hAnsi="GHEA Mariam"/>
          <w:color w:val="000000"/>
          <w:lang w:val="hy-AM"/>
        </w:rPr>
        <w:t>1-ին մասով</w:t>
      </w:r>
      <w:r w:rsidRPr="00514A58">
        <w:rPr>
          <w:rFonts w:ascii="GHEA Mariam" w:hAnsi="GHEA Mariam"/>
          <w:color w:val="000000"/>
          <w:lang w:val="hy-AM"/>
        </w:rPr>
        <w:t xml:space="preserve"> </w:t>
      </w:r>
      <w:r w:rsidRPr="00514A58">
        <w:rPr>
          <w:rFonts w:ascii="GHEA Mariam" w:hAnsi="GHEA Mariam" w:cs="Arial"/>
          <w:color w:val="000000"/>
          <w:lang w:val="hy-AM"/>
        </w:rPr>
        <w:t>նախատեսված</w:t>
      </w:r>
      <w:r w:rsidRPr="00514A58">
        <w:rPr>
          <w:rFonts w:ascii="GHEA Mariam" w:hAnsi="GHEA Mariam"/>
          <w:color w:val="000000"/>
          <w:lang w:val="hy-AM"/>
        </w:rPr>
        <w:t xml:space="preserve"> </w:t>
      </w:r>
      <w:r w:rsidRPr="00514A58">
        <w:rPr>
          <w:rFonts w:ascii="GHEA Mariam" w:hAnsi="GHEA Mariam" w:cs="Arial"/>
          <w:color w:val="000000"/>
          <w:lang w:val="hy-AM"/>
        </w:rPr>
        <w:t>արարքը</w:t>
      </w:r>
      <w:r w:rsidRPr="00514A58">
        <w:rPr>
          <w:rFonts w:ascii="GHEA Mariam" w:hAnsi="GHEA Mariam"/>
          <w:color w:val="000000"/>
          <w:lang w:val="hy-AM"/>
        </w:rPr>
        <w:t xml:space="preserve"> </w:t>
      </w:r>
      <w:r w:rsidRPr="00514A58">
        <w:rPr>
          <w:rFonts w:ascii="GHEA Mariam" w:hAnsi="GHEA Mariam" w:cs="Arial"/>
          <w:color w:val="000000"/>
          <w:lang w:val="hy-AM"/>
        </w:rPr>
        <w:t>կատարելու</w:t>
      </w:r>
      <w:r w:rsidRPr="00514A58">
        <w:rPr>
          <w:rFonts w:ascii="GHEA Mariam" w:hAnsi="GHEA Mariam"/>
          <w:color w:val="000000"/>
          <w:lang w:val="hy-AM"/>
        </w:rPr>
        <w:t xml:space="preserve"> </w:t>
      </w:r>
      <w:r w:rsidRPr="00514A58">
        <w:rPr>
          <w:rFonts w:ascii="GHEA Mariam" w:hAnsi="GHEA Mariam" w:cs="Arial"/>
          <w:color w:val="000000"/>
          <w:lang w:val="hy-AM"/>
        </w:rPr>
        <w:t>մեջ</w:t>
      </w:r>
      <w:r w:rsidRPr="00514A58">
        <w:rPr>
          <w:rFonts w:ascii="GHEA Mariam" w:hAnsi="GHEA Mariam"/>
          <w:color w:val="000000"/>
          <w:lang w:val="hy-AM"/>
        </w:rPr>
        <w:t xml:space="preserve"> </w:t>
      </w:r>
      <w:r w:rsidRPr="00514A58">
        <w:rPr>
          <w:rFonts w:ascii="GHEA Mariam" w:hAnsi="GHEA Mariam" w:cs="Arial"/>
          <w:color w:val="000000"/>
          <w:lang w:val="hy-AM"/>
        </w:rPr>
        <w:t>ամբաստանյալ</w:t>
      </w:r>
      <w:r w:rsidRPr="00514A58">
        <w:rPr>
          <w:rFonts w:ascii="GHEA Mariam" w:hAnsi="GHEA Mariam"/>
          <w:color w:val="000000"/>
          <w:lang w:val="hy-AM"/>
        </w:rPr>
        <w:t xml:space="preserve"> </w:t>
      </w:r>
      <w:r w:rsidR="00950972">
        <w:rPr>
          <w:rFonts w:ascii="GHEA Mariam" w:hAnsi="GHEA Mariam" w:cs="Arial"/>
          <w:color w:val="000000"/>
          <w:lang w:val="hy-AM"/>
        </w:rPr>
        <w:t>Ա</w:t>
      </w:r>
      <w:r w:rsidR="00950972">
        <w:rPr>
          <w:rFonts w:ascii="Cambria Math" w:hAnsi="Cambria Math" w:cs="Arial"/>
          <w:color w:val="000000"/>
          <w:lang w:val="hy-AM"/>
        </w:rPr>
        <w:t>․</w:t>
      </w:r>
      <w:r w:rsidR="00950972">
        <w:rPr>
          <w:rFonts w:ascii="GHEA Mariam" w:hAnsi="GHEA Mariam" w:cs="Arial"/>
          <w:color w:val="000000"/>
          <w:lang w:val="hy-AM"/>
        </w:rPr>
        <w:t>Մարտիրոսյանի</w:t>
      </w:r>
      <w:r w:rsidRPr="00514A58">
        <w:rPr>
          <w:rFonts w:ascii="GHEA Mariam" w:hAnsi="GHEA Mariam"/>
          <w:color w:val="000000"/>
          <w:lang w:val="hy-AM"/>
        </w:rPr>
        <w:t xml:space="preserve"> </w:t>
      </w:r>
      <w:r w:rsidRPr="00514A58">
        <w:rPr>
          <w:rFonts w:ascii="GHEA Mariam" w:hAnsi="GHEA Mariam" w:cs="Arial"/>
          <w:color w:val="000000"/>
          <w:lang w:val="hy-AM"/>
        </w:rPr>
        <w:t>մեղավորության</w:t>
      </w:r>
      <w:r w:rsidRPr="00514A58">
        <w:rPr>
          <w:rFonts w:ascii="GHEA Mariam" w:hAnsi="GHEA Mariam"/>
          <w:color w:val="000000"/>
          <w:lang w:val="hy-AM"/>
        </w:rPr>
        <w:t xml:space="preserve"> </w:t>
      </w:r>
      <w:r w:rsidRPr="00514A58">
        <w:rPr>
          <w:rFonts w:ascii="GHEA Mariam" w:hAnsi="GHEA Mariam" w:cs="Arial"/>
          <w:color w:val="000000"/>
          <w:lang w:val="hy-AM"/>
        </w:rPr>
        <w:t>վերաբերյալ</w:t>
      </w:r>
      <w:r w:rsidRPr="00514A58">
        <w:rPr>
          <w:rFonts w:ascii="GHEA Mariam" w:hAnsi="GHEA Mariam"/>
          <w:color w:val="000000"/>
          <w:lang w:val="hy-AM"/>
        </w:rPr>
        <w:t xml:space="preserve"> </w:t>
      </w:r>
      <w:r w:rsidRPr="00514A58">
        <w:rPr>
          <w:rFonts w:ascii="GHEA Mariam" w:hAnsi="GHEA Mariam" w:cs="Arial"/>
          <w:color w:val="000000"/>
          <w:lang w:val="hy-AM"/>
        </w:rPr>
        <w:t>ստորադաս</w:t>
      </w:r>
      <w:r w:rsidRPr="00514A58">
        <w:rPr>
          <w:rFonts w:ascii="GHEA Mariam" w:hAnsi="GHEA Mariam"/>
          <w:color w:val="000000"/>
          <w:lang w:val="hy-AM"/>
        </w:rPr>
        <w:t xml:space="preserve"> </w:t>
      </w:r>
      <w:r w:rsidRPr="00514A58">
        <w:rPr>
          <w:rFonts w:ascii="GHEA Mariam" w:hAnsi="GHEA Mariam" w:cs="Arial"/>
          <w:color w:val="000000"/>
          <w:lang w:val="hy-AM"/>
        </w:rPr>
        <w:t>դատարանների</w:t>
      </w:r>
      <w:r w:rsidRPr="00514A58">
        <w:rPr>
          <w:rFonts w:ascii="GHEA Mariam" w:hAnsi="GHEA Mariam"/>
          <w:color w:val="000000"/>
          <w:lang w:val="hy-AM"/>
        </w:rPr>
        <w:t xml:space="preserve"> </w:t>
      </w:r>
      <w:r w:rsidRPr="00514A58">
        <w:rPr>
          <w:rFonts w:ascii="GHEA Mariam" w:hAnsi="GHEA Mariam" w:cs="Arial"/>
          <w:color w:val="000000"/>
          <w:lang w:val="hy-AM"/>
        </w:rPr>
        <w:t>հետևությունները</w:t>
      </w:r>
      <w:r w:rsidR="000911EB">
        <w:rPr>
          <w:rFonts w:ascii="GHEA Mariam" w:hAnsi="GHEA Mariam" w:cs="Arial"/>
          <w:color w:val="000000"/>
          <w:lang w:val="hy-AM"/>
        </w:rPr>
        <w:t xml:space="preserve"> հիմնավորված են։ </w:t>
      </w:r>
    </w:p>
    <w:p w14:paraId="30C2DB22" w14:textId="220C2286" w:rsidR="006E7504" w:rsidRPr="00950972" w:rsidRDefault="006E7504" w:rsidP="00950972">
      <w:pPr>
        <w:spacing w:line="360" w:lineRule="auto"/>
        <w:ind w:firstLine="567"/>
        <w:jc w:val="both"/>
        <w:rPr>
          <w:rFonts w:ascii="GHEA Mariam" w:hAnsi="GHEA Mariam" w:cs="Arial"/>
          <w:i/>
          <w:color w:val="000000" w:themeColor="text1"/>
          <w:lang w:val="hy-AM"/>
        </w:rPr>
      </w:pPr>
      <w:r w:rsidRPr="002E3C07">
        <w:rPr>
          <w:rFonts w:ascii="GHEA Mariam" w:eastAsia="GHEA Mariam" w:hAnsi="GHEA Mariam" w:cs="GHEA Mariam"/>
          <w:b/>
          <w:bCs/>
          <w:color w:val="000000" w:themeColor="text1"/>
          <w:lang w:val="hy-AM"/>
        </w:rPr>
        <w:t>1</w:t>
      </w:r>
      <w:r w:rsidR="00950972">
        <w:rPr>
          <w:rFonts w:ascii="GHEA Mariam" w:eastAsia="GHEA Mariam" w:hAnsi="GHEA Mariam" w:cs="GHEA Mariam"/>
          <w:b/>
          <w:bCs/>
          <w:color w:val="000000" w:themeColor="text1"/>
          <w:lang w:val="hy-AM"/>
        </w:rPr>
        <w:t>1</w:t>
      </w:r>
      <w:r w:rsidRPr="002E3C07">
        <w:rPr>
          <w:rFonts w:ascii="Cambria Math" w:eastAsia="GHEA Mariam" w:hAnsi="Cambria Math" w:cs="GHEA Mariam"/>
          <w:color w:val="000000" w:themeColor="text1"/>
          <w:lang w:val="hy-AM"/>
        </w:rPr>
        <w:t xml:space="preserve">․ </w:t>
      </w:r>
      <w:r w:rsidRPr="002E3C07">
        <w:rPr>
          <w:rFonts w:ascii="GHEA Mariam" w:eastAsia="GHEA Mariam" w:hAnsi="GHEA Mariam" w:cs="GHEA Mariam"/>
          <w:color w:val="000000" w:themeColor="text1"/>
          <w:lang w:val="hy-AM"/>
        </w:rPr>
        <w:t>Միևնույն ժամանակ, Վճռաբեկ դատարանն արձանագրում է, որ սույն գործով առերևույթ առկա է քրեական հետապնդումը բացառող հանգամանք և կրկնելով նախկինում արտահայտված դիրքորոշումն առ այն, որ վճռաբեկ վերանայման սահմանները չունեն բացարձակ բնույթ, և դրանք պետք է դիտարկվեն, ի թիվս այլնի, քրեական հետապնդումը դադարեցնելու և քրեական գործով վարույթը կարճելու հիմքերը սահմանող հոդվածի (ՀՀ քրեական դատավարության օրենսգրքի 12-րդ հոդվածի 1-ին մաս) համատեքստում</w:t>
      </w:r>
      <w:r w:rsidRPr="002E3C07">
        <w:rPr>
          <w:rStyle w:val="a5"/>
          <w:rFonts w:ascii="GHEA Mariam" w:eastAsia="GHEA Mariam" w:hAnsi="GHEA Mariam" w:cs="GHEA Mariam"/>
          <w:color w:val="000000" w:themeColor="text1"/>
          <w:lang w:val="hy-AM"/>
        </w:rPr>
        <w:footnoteReference w:id="5"/>
      </w:r>
      <w:r w:rsidRPr="002E3C07">
        <w:rPr>
          <w:rFonts w:ascii="GHEA Mariam" w:eastAsia="GHEA Mariam" w:hAnsi="GHEA Mariam" w:cs="GHEA Mariam"/>
          <w:color w:val="000000" w:themeColor="text1"/>
          <w:lang w:val="hy-AM"/>
        </w:rPr>
        <w:t xml:space="preserve">՝ անհրաժեշտ է քննարկման առարկա դարձնել </w:t>
      </w:r>
      <w:r w:rsidR="000911EB" w:rsidRPr="000911EB">
        <w:rPr>
          <w:rFonts w:ascii="GHEA Mariam" w:eastAsia="GHEA Mariam" w:hAnsi="GHEA Mariam" w:cs="GHEA Mariam"/>
          <w:color w:val="000000" w:themeColor="text1"/>
          <w:lang w:val="hy-AM"/>
        </w:rPr>
        <w:t>ամբաստանյալ Ա</w:t>
      </w:r>
      <w:r w:rsidR="000911EB" w:rsidRPr="000911EB">
        <w:rPr>
          <w:rFonts w:ascii="Cambria Math" w:eastAsia="GHEA Mariam" w:hAnsi="Cambria Math" w:cs="Cambria Math"/>
          <w:color w:val="000000" w:themeColor="text1"/>
          <w:lang w:val="hy-AM"/>
        </w:rPr>
        <w:t>․</w:t>
      </w:r>
      <w:r w:rsidR="000911EB" w:rsidRPr="000911EB">
        <w:rPr>
          <w:rFonts w:ascii="GHEA Mariam" w:eastAsia="GHEA Mariam" w:hAnsi="GHEA Mariam" w:cs="GHEA Mariam"/>
          <w:color w:val="000000" w:themeColor="text1"/>
          <w:lang w:val="hy-AM"/>
        </w:rPr>
        <w:t xml:space="preserve">Մարտիրոսյանի </w:t>
      </w:r>
      <w:r w:rsidRPr="002E3C07">
        <w:rPr>
          <w:rFonts w:ascii="GHEA Mariam" w:eastAsia="GHEA Mariam" w:hAnsi="GHEA Mariam" w:cs="GHEA Mariam"/>
          <w:color w:val="000000" w:themeColor="text1"/>
          <w:lang w:val="hy-AM"/>
        </w:rPr>
        <w:t>նկատմամբ ՀՀ նախկին քրեական օրենսգրքի 31</w:t>
      </w:r>
      <w:r w:rsidR="000911EB">
        <w:rPr>
          <w:rFonts w:ascii="GHEA Mariam" w:eastAsia="GHEA Mariam" w:hAnsi="GHEA Mariam" w:cs="GHEA Mariam"/>
          <w:color w:val="000000" w:themeColor="text1"/>
          <w:lang w:val="hy-AM"/>
        </w:rPr>
        <w:t>2</w:t>
      </w:r>
      <w:r w:rsidRPr="002E3C07">
        <w:rPr>
          <w:rFonts w:ascii="GHEA Mariam" w:eastAsia="GHEA Mariam" w:hAnsi="GHEA Mariam" w:cs="GHEA Mariam"/>
          <w:color w:val="000000" w:themeColor="text1"/>
          <w:lang w:val="hy-AM"/>
        </w:rPr>
        <w:t>-</w:t>
      </w:r>
      <w:r w:rsidRPr="002E3C07">
        <w:rPr>
          <w:rFonts w:ascii="GHEA Mariam" w:eastAsia="GHEA Mariam" w:hAnsi="GHEA Mariam" w:cs="GHEA Mariam"/>
          <w:color w:val="000000" w:themeColor="text1"/>
          <w:lang w:val="hy-AM"/>
        </w:rPr>
        <w:lastRenderedPageBreak/>
        <w:t xml:space="preserve">րդ հոդվածի 1-ին մասով քրեական հետապնդումը` քրեական պատասխանատվության ենթարկելու վաղեմության ժամկետն անցած լինելու հիմքով դադարեցնելու հարցը: </w:t>
      </w:r>
    </w:p>
    <w:p w14:paraId="3E5D8384" w14:textId="3AB823C0" w:rsidR="006E7504" w:rsidRPr="002E3C07" w:rsidRDefault="00950972" w:rsidP="006E7504">
      <w:pPr>
        <w:spacing w:line="360" w:lineRule="auto"/>
        <w:ind w:left="-2" w:firstLine="567"/>
        <w:jc w:val="both"/>
        <w:rPr>
          <w:rFonts w:ascii="GHEA Mariam" w:eastAsia="GHEA Mariam" w:hAnsi="GHEA Mariam" w:cs="GHEA Mariam"/>
          <w:color w:val="000000" w:themeColor="text1"/>
          <w:lang w:val="hy-AM"/>
        </w:rPr>
      </w:pPr>
      <w:r>
        <w:rPr>
          <w:rFonts w:ascii="GHEA Mariam" w:eastAsia="GHEA Mariam" w:hAnsi="GHEA Mariam" w:cs="GHEA Mariam"/>
          <w:b/>
          <w:bCs/>
          <w:color w:val="000000" w:themeColor="text1"/>
          <w:lang w:val="hy-AM"/>
        </w:rPr>
        <w:t>11</w:t>
      </w:r>
      <w:r w:rsidR="006E7504" w:rsidRPr="00EB139C">
        <w:rPr>
          <w:rFonts w:ascii="Cambria Math" w:eastAsia="GHEA Mariam" w:hAnsi="Cambria Math" w:cs="Cambria Math"/>
          <w:b/>
          <w:bCs/>
          <w:color w:val="000000" w:themeColor="text1"/>
          <w:lang w:val="hy-AM"/>
        </w:rPr>
        <w:t>․</w:t>
      </w:r>
      <w:r w:rsidR="006E7504" w:rsidRPr="00EB139C">
        <w:rPr>
          <w:rFonts w:ascii="GHEA Mariam" w:eastAsia="GHEA Mariam" w:hAnsi="GHEA Mariam" w:cs="GHEA Mariam"/>
          <w:b/>
          <w:bCs/>
          <w:color w:val="000000" w:themeColor="text1"/>
          <w:lang w:val="hy-AM"/>
        </w:rPr>
        <w:t>1</w:t>
      </w:r>
      <w:r w:rsidR="006E7504" w:rsidRPr="00EB139C">
        <w:rPr>
          <w:rFonts w:ascii="Cambria Math" w:eastAsia="GHEA Mariam" w:hAnsi="Cambria Math" w:cs="Cambria Math"/>
          <w:b/>
          <w:bCs/>
          <w:color w:val="000000" w:themeColor="text1"/>
          <w:lang w:val="hy-AM"/>
        </w:rPr>
        <w:t>․</w:t>
      </w:r>
      <w:r w:rsidR="006E7504" w:rsidRPr="002E3C07">
        <w:rPr>
          <w:rFonts w:ascii="Cambria Math" w:eastAsia="GHEA Mariam" w:hAnsi="Cambria Math" w:cs="GHEA Mariam"/>
          <w:color w:val="000000" w:themeColor="text1"/>
          <w:lang w:val="hy-AM"/>
        </w:rPr>
        <w:t xml:space="preserve"> </w:t>
      </w:r>
      <w:r w:rsidR="006E7504" w:rsidRPr="002E3C07">
        <w:rPr>
          <w:rFonts w:ascii="GHEA Mariam" w:hAnsi="GHEA Mariam"/>
          <w:color w:val="000000" w:themeColor="text1"/>
          <w:lang w:val="hy-AM"/>
        </w:rPr>
        <w:t xml:space="preserve">Սույն վարույթով Վճռաբեկ դատարանի առջև բարձրացված </w:t>
      </w:r>
      <w:r w:rsidR="006E7504" w:rsidRPr="00EB139C">
        <w:rPr>
          <w:rFonts w:ascii="GHEA Mariam" w:hAnsi="GHEA Mariam"/>
          <w:i/>
          <w:iCs/>
          <w:color w:val="000000" w:themeColor="text1"/>
          <w:lang w:val="hy-AM"/>
        </w:rPr>
        <w:t>երկրորդ</w:t>
      </w:r>
      <w:r w:rsidR="006E7504" w:rsidRPr="002E3C07">
        <w:rPr>
          <w:rFonts w:ascii="GHEA Mariam" w:hAnsi="GHEA Mariam"/>
          <w:color w:val="000000" w:themeColor="text1"/>
          <w:lang w:val="hy-AM"/>
        </w:rPr>
        <w:t xml:space="preserve"> իրավական հարցը հետևյալն է.</w:t>
      </w:r>
      <w:r w:rsidR="00A02B48" w:rsidRPr="00A02B48">
        <w:rPr>
          <w:rFonts w:ascii="GHEA Mariam" w:hAnsi="GHEA Mariam"/>
          <w:color w:val="000000" w:themeColor="text1"/>
          <w:lang w:val="hy-AM"/>
        </w:rPr>
        <w:t xml:space="preserve"> </w:t>
      </w:r>
      <w:r w:rsidR="006E7504" w:rsidRPr="002E3C07">
        <w:rPr>
          <w:rFonts w:ascii="GHEA Mariam" w:eastAsia="GHEA Mariam" w:hAnsi="GHEA Mariam" w:cs="GHEA Mariam"/>
          <w:color w:val="000000" w:themeColor="text1"/>
          <w:lang w:val="hy-AM"/>
        </w:rPr>
        <w:t xml:space="preserve">արդյո՞ք </w:t>
      </w:r>
      <w:r w:rsidR="000911EB" w:rsidRPr="000911EB">
        <w:rPr>
          <w:rFonts w:ascii="GHEA Mariam" w:eastAsia="GHEA Mariam" w:hAnsi="GHEA Mariam" w:cs="GHEA Mariam"/>
          <w:color w:val="000000" w:themeColor="text1"/>
          <w:lang w:val="hy-AM"/>
        </w:rPr>
        <w:t>ամբաստանյալ Ա</w:t>
      </w:r>
      <w:r w:rsidR="000911EB" w:rsidRPr="000911EB">
        <w:rPr>
          <w:rFonts w:ascii="Cambria Math" w:eastAsia="GHEA Mariam" w:hAnsi="Cambria Math" w:cs="Cambria Math"/>
          <w:color w:val="000000" w:themeColor="text1"/>
          <w:lang w:val="hy-AM"/>
        </w:rPr>
        <w:t>․</w:t>
      </w:r>
      <w:r w:rsidR="000911EB" w:rsidRPr="000911EB">
        <w:rPr>
          <w:rFonts w:ascii="GHEA Mariam" w:eastAsia="GHEA Mariam" w:hAnsi="GHEA Mariam" w:cs="GHEA Mariam"/>
          <w:color w:val="000000" w:themeColor="text1"/>
          <w:lang w:val="hy-AM"/>
        </w:rPr>
        <w:t xml:space="preserve">Մարտիրոսյանի </w:t>
      </w:r>
      <w:r w:rsidR="006E7504" w:rsidRPr="002E3C07">
        <w:rPr>
          <w:rFonts w:ascii="GHEA Mariam" w:eastAsia="GHEA Mariam" w:hAnsi="GHEA Mariam" w:cs="GHEA Mariam"/>
          <w:color w:val="000000" w:themeColor="text1"/>
          <w:lang w:val="hy-AM"/>
        </w:rPr>
        <w:t xml:space="preserve">նկատմամբ </w:t>
      </w:r>
      <w:r w:rsidR="00A02B48" w:rsidRPr="00A02B48">
        <w:rPr>
          <w:rFonts w:ascii="GHEA Mariam" w:eastAsia="GHEA Mariam" w:hAnsi="GHEA Mariam" w:cs="GHEA Mariam"/>
          <w:color w:val="000000" w:themeColor="text1"/>
          <w:lang w:val="hy-AM"/>
        </w:rPr>
        <w:t xml:space="preserve"> </w:t>
      </w:r>
      <w:r w:rsidR="006E7504" w:rsidRPr="002E3C07">
        <w:rPr>
          <w:rFonts w:ascii="GHEA Mariam" w:eastAsia="GHEA Mariam" w:hAnsi="GHEA Mariam" w:cs="GHEA Mariam"/>
          <w:color w:val="000000" w:themeColor="text1"/>
          <w:lang w:val="hy-AM"/>
        </w:rPr>
        <w:t>ՀՀ նախկին քրեական օրենսգրքի 31</w:t>
      </w:r>
      <w:r>
        <w:rPr>
          <w:rFonts w:ascii="GHEA Mariam" w:eastAsia="GHEA Mariam" w:hAnsi="GHEA Mariam" w:cs="GHEA Mariam"/>
          <w:color w:val="000000" w:themeColor="text1"/>
          <w:lang w:val="hy-AM"/>
        </w:rPr>
        <w:t>2</w:t>
      </w:r>
      <w:r w:rsidR="006E7504" w:rsidRPr="002E3C07">
        <w:rPr>
          <w:rFonts w:ascii="GHEA Mariam" w:eastAsia="GHEA Mariam" w:hAnsi="GHEA Mariam" w:cs="GHEA Mariam"/>
          <w:color w:val="000000" w:themeColor="text1"/>
          <w:lang w:val="hy-AM"/>
        </w:rPr>
        <w:t>-րդ հոդվածի 1-ին մասով քրեական հետապնդումը ենթակա է դադարեցման` քրեական պատասխանատվության ենթարկելու վաղեմության ժամկետն անցած լինելու հիմքով:</w:t>
      </w:r>
    </w:p>
    <w:p w14:paraId="248B2277" w14:textId="010BE368" w:rsidR="006E7504" w:rsidRPr="002E3C07" w:rsidRDefault="006E7504" w:rsidP="006E7504">
      <w:pPr>
        <w:spacing w:line="360" w:lineRule="auto"/>
        <w:ind w:left="-2" w:firstLine="567"/>
        <w:jc w:val="both"/>
        <w:rPr>
          <w:rFonts w:ascii="GHEA Mariam" w:eastAsia="GHEA Mariam" w:hAnsi="GHEA Mariam" w:cs="GHEA Mariam"/>
          <w:color w:val="000000" w:themeColor="text1"/>
          <w:lang w:val="hy-AM"/>
        </w:rPr>
      </w:pPr>
      <w:r w:rsidRPr="002E3C07">
        <w:rPr>
          <w:rFonts w:ascii="GHEA Mariam" w:eastAsia="GHEA Mariam" w:hAnsi="GHEA Mariam" w:cs="GHEA Mariam"/>
          <w:b/>
          <w:bCs/>
          <w:color w:val="000000" w:themeColor="text1"/>
          <w:lang w:val="hy-AM"/>
        </w:rPr>
        <w:t>1</w:t>
      </w:r>
      <w:r w:rsidR="002F03FE">
        <w:rPr>
          <w:rFonts w:ascii="GHEA Mariam" w:eastAsia="GHEA Mariam" w:hAnsi="GHEA Mariam" w:cs="GHEA Mariam"/>
          <w:b/>
          <w:bCs/>
          <w:color w:val="000000" w:themeColor="text1"/>
          <w:lang w:val="hy-AM"/>
        </w:rPr>
        <w:t>1</w:t>
      </w:r>
      <w:r w:rsidRPr="002E3C07">
        <w:rPr>
          <w:rFonts w:ascii="Cambria Math" w:eastAsia="GHEA Mariam" w:hAnsi="Cambria Math" w:cs="Cambria Math"/>
          <w:b/>
          <w:bCs/>
          <w:color w:val="000000" w:themeColor="text1"/>
          <w:lang w:val="hy-AM"/>
        </w:rPr>
        <w:t>․</w:t>
      </w:r>
      <w:r w:rsidRPr="002E3C07">
        <w:rPr>
          <w:rFonts w:ascii="GHEA Mariam" w:eastAsia="GHEA Mariam" w:hAnsi="GHEA Mariam" w:cs="GHEA Mariam"/>
          <w:b/>
          <w:bCs/>
          <w:color w:val="000000" w:themeColor="text1"/>
          <w:lang w:val="hy-AM"/>
        </w:rPr>
        <w:t>2</w:t>
      </w:r>
      <w:r w:rsidRPr="002E3C07">
        <w:rPr>
          <w:rFonts w:ascii="Cambria Math" w:eastAsia="GHEA Mariam" w:hAnsi="Cambria Math" w:cs="Cambria Math"/>
          <w:b/>
          <w:bCs/>
          <w:color w:val="000000" w:themeColor="text1"/>
          <w:lang w:val="hy-AM"/>
        </w:rPr>
        <w:t>․</w:t>
      </w:r>
      <w:r w:rsidRPr="002E3C07">
        <w:rPr>
          <w:rFonts w:ascii="GHEA Mariam" w:eastAsia="GHEA Mariam" w:hAnsi="GHEA Mariam" w:cs="GHEA Mariam"/>
          <w:color w:val="000000" w:themeColor="text1"/>
          <w:lang w:val="hy-AM"/>
        </w:rPr>
        <w:t xml:space="preserve"> ՀՀ նախկին քրեական օրենսգրքի 19-րդ հոդվածի </w:t>
      </w:r>
      <w:r w:rsidR="000911EB">
        <w:rPr>
          <w:rFonts w:ascii="GHEA Mariam" w:eastAsia="GHEA Mariam" w:hAnsi="GHEA Mariam" w:cs="GHEA Mariam"/>
          <w:color w:val="000000" w:themeColor="text1"/>
          <w:lang w:val="hy-AM"/>
        </w:rPr>
        <w:t>3</w:t>
      </w:r>
      <w:r w:rsidRPr="002E3C07">
        <w:rPr>
          <w:rFonts w:ascii="GHEA Mariam" w:eastAsia="GHEA Mariam" w:hAnsi="GHEA Mariam" w:cs="GHEA Mariam"/>
          <w:color w:val="000000" w:themeColor="text1"/>
          <w:lang w:val="hy-AM"/>
        </w:rPr>
        <w:t xml:space="preserve">-րդ մասի համաձայն` </w:t>
      </w:r>
    </w:p>
    <w:p w14:paraId="08B5FBF6" w14:textId="7854947D" w:rsidR="006E7504" w:rsidRPr="002E3C07" w:rsidRDefault="006E7504" w:rsidP="006E7504">
      <w:pPr>
        <w:spacing w:line="360" w:lineRule="auto"/>
        <w:ind w:left="-2" w:firstLine="567"/>
        <w:jc w:val="both"/>
        <w:rPr>
          <w:rFonts w:ascii="GHEA Mariam" w:eastAsia="GHEA Mariam" w:hAnsi="GHEA Mariam" w:cs="GHEA Mariam"/>
          <w:color w:val="000000" w:themeColor="text1"/>
          <w:lang w:val="hy-AM"/>
        </w:rPr>
      </w:pPr>
      <w:r w:rsidRPr="002E3C07">
        <w:rPr>
          <w:rFonts w:ascii="GHEA Mariam" w:eastAsia="GHEA Mariam" w:hAnsi="GHEA Mariam" w:cs="GHEA Mariam"/>
          <w:i/>
          <w:iCs/>
          <w:color w:val="000000" w:themeColor="text1"/>
          <w:lang w:val="hy-AM"/>
        </w:rPr>
        <w:t>«</w:t>
      </w:r>
      <w:r w:rsidR="000911EB" w:rsidRPr="000911EB">
        <w:rPr>
          <w:rFonts w:ascii="GHEA Mariam" w:eastAsia="GHEA Mariam" w:hAnsi="GHEA Mariam" w:cs="GHEA Mariam"/>
          <w:i/>
          <w:iCs/>
          <w:color w:val="000000" w:themeColor="text1"/>
          <w:lang w:val="hy-AM"/>
        </w:rPr>
        <w:t>Միջին ծանրության հանցագործություններ են համարվում դիտավորությամբ կատարված այն արարքները, որոնց համար սույն օրենսգրքով նախատեսված առավելագույն պատիժը չի գերազանցում հինգ տարի ժամկետով ազատազրկումը, ինչպես նաև անզգուշությամբ կատարված այն արարքները, որոնց համար սույն օրենսգրքով նախատեսված առավելագույն պատիժը չի գերազանցում տասը տարի ժամկետով ազատազրկումը</w:t>
      </w:r>
      <w:r w:rsidRPr="002E3C07">
        <w:rPr>
          <w:rFonts w:ascii="GHEA Mariam" w:eastAsia="GHEA Mariam" w:hAnsi="GHEA Mariam" w:cs="GHEA Mariam"/>
          <w:i/>
          <w:iCs/>
          <w:color w:val="000000" w:themeColor="text1"/>
          <w:lang w:val="hy-AM"/>
        </w:rPr>
        <w:t>»</w:t>
      </w:r>
      <w:r w:rsidRPr="002E3C07">
        <w:rPr>
          <w:rFonts w:ascii="GHEA Mariam" w:eastAsia="GHEA Mariam" w:hAnsi="GHEA Mariam" w:cs="GHEA Mariam"/>
          <w:color w:val="000000" w:themeColor="text1"/>
          <w:lang w:val="hy-AM"/>
        </w:rPr>
        <w:t>:</w:t>
      </w:r>
    </w:p>
    <w:p w14:paraId="488FBFD8" w14:textId="77777777" w:rsidR="006E7504" w:rsidRPr="002E3C07" w:rsidRDefault="006E7504" w:rsidP="006E7504">
      <w:pPr>
        <w:spacing w:line="360" w:lineRule="auto"/>
        <w:ind w:left="-2" w:firstLine="567"/>
        <w:jc w:val="both"/>
        <w:rPr>
          <w:rFonts w:ascii="GHEA Mariam" w:eastAsia="GHEA Mariam" w:hAnsi="GHEA Mariam" w:cs="GHEA Mariam"/>
          <w:color w:val="000000" w:themeColor="text1"/>
          <w:lang w:val="hy-AM"/>
        </w:rPr>
      </w:pPr>
      <w:r w:rsidRPr="002E3C07">
        <w:rPr>
          <w:rFonts w:ascii="GHEA Mariam" w:eastAsia="GHEA Mariam" w:hAnsi="GHEA Mariam" w:cs="GHEA Mariam"/>
          <w:color w:val="000000" w:themeColor="text1"/>
          <w:lang w:val="hy-AM"/>
        </w:rPr>
        <w:t xml:space="preserve">ՀՀ նախկին քրեական օրենսգրքի 75-րդ հոդվածի համաձայն`                                                   </w:t>
      </w:r>
      <w:r w:rsidRPr="002E3C07">
        <w:rPr>
          <w:rFonts w:ascii="GHEA Mariam" w:eastAsia="GHEA Mariam" w:hAnsi="GHEA Mariam" w:cs="GHEA Mariam"/>
          <w:i/>
          <w:iCs/>
          <w:color w:val="000000" w:themeColor="text1"/>
          <w:lang w:val="hy-AM"/>
        </w:rPr>
        <w:t>«1. Անձն ազատվում է քրեական պատասխանատվությունից, եթե հանցանքն ավարտված համարելու օրվանից անցել են հետևյալ ժամկետները.</w:t>
      </w:r>
    </w:p>
    <w:p w14:paraId="7825B0FF" w14:textId="6EF296F5" w:rsidR="00B703FD" w:rsidRDefault="00B703FD" w:rsidP="00B703FD">
      <w:pPr>
        <w:spacing w:line="360" w:lineRule="auto"/>
        <w:ind w:left="-2" w:firstLine="567"/>
        <w:jc w:val="both"/>
        <w:rPr>
          <w:rFonts w:ascii="GHEA Mariam" w:eastAsia="GHEA Mariam" w:hAnsi="GHEA Mariam" w:cs="GHEA Mariam"/>
          <w:i/>
          <w:iCs/>
          <w:color w:val="000000" w:themeColor="text1"/>
          <w:lang w:val="hy-AM"/>
        </w:rPr>
      </w:pPr>
      <w:r w:rsidRPr="002E3C07">
        <w:rPr>
          <w:rFonts w:ascii="GHEA Mariam" w:eastAsia="GHEA Mariam" w:hAnsi="GHEA Mariam" w:cs="GHEA Mariam"/>
          <w:i/>
          <w:iCs/>
          <w:color w:val="000000" w:themeColor="text1"/>
          <w:lang w:val="hy-AM"/>
        </w:rPr>
        <w:t xml:space="preserve">(…) </w:t>
      </w:r>
    </w:p>
    <w:p w14:paraId="00B37DEB" w14:textId="2E907D5A" w:rsidR="000911EB" w:rsidRDefault="000911EB" w:rsidP="006E7504">
      <w:pPr>
        <w:spacing w:line="360" w:lineRule="auto"/>
        <w:ind w:left="-2" w:firstLine="567"/>
        <w:jc w:val="both"/>
        <w:rPr>
          <w:rFonts w:ascii="GHEA Mariam" w:eastAsia="GHEA Mariam" w:hAnsi="GHEA Mariam" w:cs="GHEA Mariam"/>
          <w:i/>
          <w:iCs/>
          <w:color w:val="000000" w:themeColor="text1"/>
          <w:lang w:val="hy-AM"/>
        </w:rPr>
      </w:pPr>
      <w:r w:rsidRPr="000911EB">
        <w:rPr>
          <w:rFonts w:ascii="GHEA Mariam" w:eastAsia="GHEA Mariam" w:hAnsi="GHEA Mariam" w:cs="GHEA Mariam"/>
          <w:i/>
          <w:iCs/>
          <w:color w:val="000000" w:themeColor="text1"/>
          <w:lang w:val="hy-AM"/>
        </w:rPr>
        <w:t xml:space="preserve">2) հինգ տարի՝ միջին ծանրության հանցանք կատարելու օրվանից. </w:t>
      </w:r>
    </w:p>
    <w:p w14:paraId="497CA578" w14:textId="50A5B8E8" w:rsidR="006E7504" w:rsidRPr="002E3C07" w:rsidRDefault="006E7504" w:rsidP="006E7504">
      <w:pPr>
        <w:spacing w:line="360" w:lineRule="auto"/>
        <w:ind w:left="-2" w:firstLine="567"/>
        <w:jc w:val="both"/>
        <w:rPr>
          <w:rFonts w:ascii="GHEA Mariam" w:eastAsia="GHEA Mariam" w:hAnsi="GHEA Mariam" w:cs="GHEA Mariam"/>
          <w:i/>
          <w:iCs/>
          <w:color w:val="000000" w:themeColor="text1"/>
          <w:lang w:val="hy-AM"/>
        </w:rPr>
      </w:pPr>
      <w:r w:rsidRPr="002E3C07">
        <w:rPr>
          <w:rFonts w:ascii="GHEA Mariam" w:eastAsia="GHEA Mariam" w:hAnsi="GHEA Mariam" w:cs="GHEA Mariam"/>
          <w:i/>
          <w:iCs/>
          <w:color w:val="000000" w:themeColor="text1"/>
          <w:lang w:val="hy-AM"/>
        </w:rPr>
        <w:t xml:space="preserve">(…) </w:t>
      </w:r>
    </w:p>
    <w:p w14:paraId="4DE4BAD2" w14:textId="77777777" w:rsidR="006E7504" w:rsidRPr="002E3C07" w:rsidRDefault="006E7504" w:rsidP="006E7504">
      <w:pPr>
        <w:spacing w:line="360" w:lineRule="auto"/>
        <w:ind w:left="-2" w:firstLine="567"/>
        <w:jc w:val="both"/>
        <w:rPr>
          <w:rFonts w:ascii="GHEA Mariam" w:eastAsia="GHEA Mariam" w:hAnsi="GHEA Mariam" w:cs="GHEA Mariam"/>
          <w:i/>
          <w:iCs/>
          <w:color w:val="000000" w:themeColor="text1"/>
          <w:lang w:val="hy-AM"/>
        </w:rPr>
      </w:pPr>
      <w:r w:rsidRPr="002E3C07">
        <w:rPr>
          <w:rFonts w:ascii="GHEA Mariam" w:eastAsia="GHEA Mariam" w:hAnsi="GHEA Mariam" w:cs="GHEA Mariam"/>
          <w:i/>
          <w:iCs/>
          <w:color w:val="000000" w:themeColor="text1"/>
          <w:lang w:val="hy-AM"/>
        </w:rPr>
        <w:t>2. Վաղեմության ժամկետը հաշվարկվում է հանցանքն ավարտված համարելու օրվանից մինչև դատավճռի օրինական ուժի մեջ մտնելու պահը: (…)</w:t>
      </w:r>
    </w:p>
    <w:p w14:paraId="5ADFD60A" w14:textId="77777777" w:rsidR="006E7504" w:rsidRPr="002E3C07" w:rsidRDefault="006E7504" w:rsidP="006E7504">
      <w:pPr>
        <w:spacing w:line="360" w:lineRule="auto"/>
        <w:ind w:left="-2" w:firstLine="567"/>
        <w:jc w:val="both"/>
        <w:rPr>
          <w:rFonts w:ascii="GHEA Mariam" w:eastAsia="GHEA Mariam" w:hAnsi="GHEA Mariam" w:cs="GHEA Mariam"/>
          <w:i/>
          <w:iCs/>
          <w:color w:val="000000" w:themeColor="text1"/>
          <w:lang w:val="hy-AM"/>
        </w:rPr>
      </w:pPr>
      <w:r w:rsidRPr="002E3C07">
        <w:rPr>
          <w:rFonts w:ascii="GHEA Mariam" w:eastAsia="GHEA Mariam" w:hAnsi="GHEA Mariam" w:cs="GHEA Mariam"/>
          <w:i/>
          <w:iCs/>
          <w:color w:val="000000" w:themeColor="text1"/>
          <w:lang w:val="hy-AM"/>
        </w:rPr>
        <w:t>3. Վաղեմության ժամկետի ընթացքն ընդհատվում է, եթե մինչև նշված ժամկետներն անցնելն անձը կատարում է միջին ծանրության, ծանր կամ առանձնապես ծանր նոր հանցանք: Այս դեպքում վաղեմության ժամկետի հաշվարկն սկսվում է նոր հանցանքի ավարտված համարելու պահից (…)»:</w:t>
      </w:r>
    </w:p>
    <w:p w14:paraId="53298FCB" w14:textId="45404B80" w:rsidR="002F03FE" w:rsidRPr="002F03FE" w:rsidRDefault="006E7504" w:rsidP="00A02B48">
      <w:pPr>
        <w:spacing w:line="360" w:lineRule="auto"/>
        <w:ind w:left="-2" w:firstLine="567"/>
        <w:jc w:val="both"/>
        <w:rPr>
          <w:rFonts w:ascii="GHEA Mariam" w:eastAsia="GHEA Mariam" w:hAnsi="GHEA Mariam" w:cs="GHEA Mariam"/>
          <w:i/>
          <w:iCs/>
          <w:color w:val="000000" w:themeColor="text1"/>
          <w:lang w:val="hy-AM"/>
        </w:rPr>
      </w:pPr>
      <w:r w:rsidRPr="002E3C07">
        <w:rPr>
          <w:rFonts w:ascii="GHEA Mariam" w:eastAsia="GHEA Mariam" w:hAnsi="GHEA Mariam" w:cs="GHEA Mariam"/>
          <w:color w:val="000000" w:themeColor="text1"/>
          <w:lang w:val="hy-AM"/>
        </w:rPr>
        <w:t>ՀՀ նախկին քրեական օրենսգրքի 31</w:t>
      </w:r>
      <w:r w:rsidR="002F03FE">
        <w:rPr>
          <w:rFonts w:ascii="GHEA Mariam" w:eastAsia="GHEA Mariam" w:hAnsi="GHEA Mariam" w:cs="GHEA Mariam"/>
          <w:color w:val="000000" w:themeColor="text1"/>
          <w:lang w:val="hy-AM"/>
        </w:rPr>
        <w:t>2</w:t>
      </w:r>
      <w:r w:rsidRPr="002E3C07">
        <w:rPr>
          <w:rFonts w:ascii="GHEA Mariam" w:eastAsia="GHEA Mariam" w:hAnsi="GHEA Mariam" w:cs="GHEA Mariam"/>
          <w:color w:val="000000" w:themeColor="text1"/>
          <w:lang w:val="hy-AM"/>
        </w:rPr>
        <w:t>-րդ հոդվածի</w:t>
      </w:r>
      <w:r w:rsidR="002F03FE">
        <w:rPr>
          <w:rFonts w:ascii="GHEA Mariam" w:eastAsia="GHEA Mariam" w:hAnsi="GHEA Mariam" w:cs="GHEA Mariam"/>
          <w:color w:val="000000" w:themeColor="text1"/>
          <w:lang w:val="hy-AM"/>
        </w:rPr>
        <w:t xml:space="preserve"> 1-ին մասի</w:t>
      </w:r>
      <w:r w:rsidRPr="002E3C07">
        <w:rPr>
          <w:rFonts w:ascii="GHEA Mariam" w:eastAsia="GHEA Mariam" w:hAnsi="GHEA Mariam" w:cs="GHEA Mariam"/>
          <w:color w:val="000000" w:themeColor="text1"/>
          <w:lang w:val="hy-AM"/>
        </w:rPr>
        <w:t xml:space="preserve"> համաձայն` </w:t>
      </w:r>
      <w:r w:rsidR="002F03FE">
        <w:rPr>
          <w:rFonts w:ascii="GHEA Mariam" w:eastAsia="GHEA Mariam" w:hAnsi="GHEA Mariam" w:cs="GHEA Mariam"/>
          <w:color w:val="000000" w:themeColor="text1"/>
          <w:lang w:val="hy-AM"/>
        </w:rPr>
        <w:t xml:space="preserve">                          </w:t>
      </w:r>
      <w:r w:rsidRPr="002E3C07">
        <w:rPr>
          <w:rFonts w:ascii="GHEA Mariam" w:eastAsia="GHEA Mariam" w:hAnsi="GHEA Mariam" w:cs="GHEA Mariam"/>
          <w:i/>
          <w:iCs/>
          <w:color w:val="000000" w:themeColor="text1"/>
          <w:lang w:val="hy-AM"/>
        </w:rPr>
        <w:t>«</w:t>
      </w:r>
      <w:r w:rsidR="002F03FE" w:rsidRPr="002F03FE">
        <w:rPr>
          <w:rFonts w:ascii="GHEA Mariam" w:eastAsia="GHEA Mariam" w:hAnsi="GHEA Mariam" w:cs="GHEA Mariam"/>
          <w:i/>
          <w:iCs/>
          <w:color w:val="000000" w:themeColor="text1"/>
          <w:lang w:val="hy-AM"/>
        </w:rPr>
        <w:t xml:space="preserve">Պաշտոնատար անձին անձամբ կամ միջնորդի միջոցով դրամի, գույքի, գույքի նկատմամբ իրավունքի, արժեթղթերի կամ գույքային այլ օգուտի ձևով կաշառք տալը, իր կամ իր ներկայացրած անձանց օգտին պաշտոնատար անձի կողմից իր լիազորությունների շրջանակում որևէ գործողություն կատարելու կամ չկատարելու </w:t>
      </w:r>
      <w:r w:rsidR="002F03FE" w:rsidRPr="002F03FE">
        <w:rPr>
          <w:rFonts w:ascii="GHEA Mariam" w:eastAsia="GHEA Mariam" w:hAnsi="GHEA Mariam" w:cs="GHEA Mariam"/>
          <w:i/>
          <w:iCs/>
          <w:color w:val="000000" w:themeColor="text1"/>
          <w:lang w:val="hy-AM"/>
        </w:rPr>
        <w:lastRenderedPageBreak/>
        <w:t>կամ պաշտոնատար անձի կողմից իր պաշտոնեական դիրքն օգտագործելով այդպիսի գործողություն կատարելուն կամ չկատարելուն նպաստելու կամ ծառայության գծով հովանավորչության կամ թողտվության համար՝</w:t>
      </w:r>
    </w:p>
    <w:p w14:paraId="58F44457" w14:textId="11872195" w:rsidR="006E7504" w:rsidRPr="002E3C07" w:rsidRDefault="002F03FE" w:rsidP="002F03FE">
      <w:pPr>
        <w:spacing w:line="360" w:lineRule="auto"/>
        <w:ind w:left="-2" w:firstLine="567"/>
        <w:jc w:val="both"/>
        <w:rPr>
          <w:rFonts w:ascii="GHEA Mariam" w:eastAsia="GHEA Mariam" w:hAnsi="GHEA Mariam" w:cs="GHEA Mariam"/>
          <w:i/>
          <w:iCs/>
          <w:color w:val="000000" w:themeColor="text1"/>
          <w:lang w:val="hy-AM"/>
        </w:rPr>
      </w:pPr>
      <w:r w:rsidRPr="002F03FE">
        <w:rPr>
          <w:rFonts w:ascii="GHEA Mariam" w:eastAsia="GHEA Mariam" w:hAnsi="GHEA Mariam" w:cs="GHEA Mariam"/>
          <w:i/>
          <w:iCs/>
          <w:color w:val="000000" w:themeColor="text1"/>
          <w:lang w:val="hy-AM"/>
        </w:rPr>
        <w:t>պատժվում է տուգանքով՝ նվազագույն աշխատավարձի հարյուրապատիկից երկուհարյուրապատիկի չափով, կամ ուղղիչ աշխատանքներով՝ մեկից երկու տարի ժամկետով, կամ կալանքով՝ մեկից երեք ամիս ժամկետով, կամ ազատազրկմամբ՝ առավելագույնը երեք տարի ժամկետով</w:t>
      </w:r>
      <w:r w:rsidR="006E7504" w:rsidRPr="002E3C07">
        <w:rPr>
          <w:rFonts w:ascii="GHEA Mariam" w:eastAsia="GHEA Mariam" w:hAnsi="GHEA Mariam" w:cs="GHEA Mariam"/>
          <w:i/>
          <w:iCs/>
          <w:color w:val="000000" w:themeColor="text1"/>
          <w:lang w:val="hy-AM"/>
        </w:rPr>
        <w:t>»</w:t>
      </w:r>
      <w:r w:rsidR="006E7504" w:rsidRPr="002E3C07">
        <w:rPr>
          <w:rFonts w:ascii="GHEA Mariam" w:eastAsia="GHEA Mariam" w:hAnsi="GHEA Mariam" w:cs="GHEA Mariam"/>
          <w:color w:val="000000" w:themeColor="text1"/>
          <w:lang w:val="hy-AM"/>
        </w:rPr>
        <w:t>։</w:t>
      </w:r>
    </w:p>
    <w:p w14:paraId="256C2265" w14:textId="20385DCF" w:rsidR="006E7504" w:rsidRPr="002E3C07" w:rsidRDefault="006E7504" w:rsidP="006E7504">
      <w:pPr>
        <w:spacing w:line="360" w:lineRule="auto"/>
        <w:ind w:left="-2" w:firstLine="567"/>
        <w:jc w:val="both"/>
        <w:rPr>
          <w:rFonts w:ascii="GHEA Mariam" w:eastAsia="GHEA Mariam" w:hAnsi="GHEA Mariam" w:cs="GHEA Mariam"/>
          <w:color w:val="000000" w:themeColor="text1"/>
          <w:lang w:val="hy-AM"/>
        </w:rPr>
      </w:pPr>
      <w:r w:rsidRPr="002E3C07">
        <w:rPr>
          <w:rFonts w:ascii="GHEA Mariam" w:eastAsia="GHEA Mariam" w:hAnsi="GHEA Mariam" w:cs="GHEA Mariam"/>
          <w:color w:val="000000" w:themeColor="text1"/>
          <w:lang w:val="hy-AM"/>
        </w:rPr>
        <w:t>Քրեական վարույթը կամ քրեական հետապնդումը բացառող հանգամանքները սահմանող քրեադատավարական օրենսդրության վերաբերելի կարգավորումների վերլուծությունից երևում է, որ դրանցում թվարկված են օրենքով սահմանված այն հանգամանքները, որոնք բացառում են ինչպես քրեական հետապնդման հնարավորությունը, այնպես էլ քրեական</w:t>
      </w:r>
      <w:r w:rsidR="000957C4">
        <w:rPr>
          <w:rFonts w:ascii="GHEA Mariam" w:eastAsia="GHEA Mariam" w:hAnsi="GHEA Mariam" w:cs="GHEA Mariam"/>
          <w:color w:val="000000" w:themeColor="text1"/>
          <w:lang w:val="hy-AM"/>
        </w:rPr>
        <w:t xml:space="preserve"> </w:t>
      </w:r>
      <w:r w:rsidRPr="002E3C07">
        <w:rPr>
          <w:rFonts w:ascii="GHEA Mariam" w:eastAsia="GHEA Mariam" w:hAnsi="GHEA Mariam" w:cs="GHEA Mariam"/>
          <w:color w:val="000000" w:themeColor="text1"/>
          <w:lang w:val="hy-AM"/>
        </w:rPr>
        <w:t>վարույթը: Նշված հանգամանքներից յուրաքանչյուրի բացահայտման դեպքում քրեական հետապնդումը ենթակա է դադարեցման, իսկ քրեական վարույթը՝ կարճման:</w:t>
      </w:r>
    </w:p>
    <w:p w14:paraId="40703869" w14:textId="688E65B9" w:rsidR="006E7504" w:rsidRPr="002E3C07" w:rsidRDefault="006E7504" w:rsidP="006E7504">
      <w:pPr>
        <w:spacing w:line="360" w:lineRule="auto"/>
        <w:ind w:left="-2" w:firstLine="567"/>
        <w:jc w:val="both"/>
        <w:rPr>
          <w:rFonts w:ascii="GHEA Mariam" w:eastAsia="GHEA Mariam" w:hAnsi="GHEA Mariam" w:cs="GHEA Mariam"/>
          <w:color w:val="000000" w:themeColor="text1"/>
          <w:lang w:val="hy-AM"/>
        </w:rPr>
      </w:pPr>
      <w:r w:rsidRPr="00EB139C">
        <w:rPr>
          <w:rFonts w:ascii="GHEA Mariam" w:eastAsia="GHEA Mariam" w:hAnsi="GHEA Mariam" w:cs="GHEA Mariam"/>
          <w:b/>
          <w:bCs/>
          <w:color w:val="000000" w:themeColor="text1"/>
          <w:lang w:val="hy-AM"/>
        </w:rPr>
        <w:t>1</w:t>
      </w:r>
      <w:r w:rsidR="002F03FE">
        <w:rPr>
          <w:rFonts w:ascii="GHEA Mariam" w:eastAsia="GHEA Mariam" w:hAnsi="GHEA Mariam" w:cs="GHEA Mariam"/>
          <w:b/>
          <w:bCs/>
          <w:color w:val="000000" w:themeColor="text1"/>
          <w:lang w:val="hy-AM"/>
        </w:rPr>
        <w:t>1</w:t>
      </w:r>
      <w:r w:rsidRPr="00EB139C">
        <w:rPr>
          <w:rFonts w:ascii="Cambria Math" w:eastAsia="GHEA Mariam" w:hAnsi="Cambria Math" w:cs="Cambria Math"/>
          <w:b/>
          <w:bCs/>
          <w:color w:val="000000" w:themeColor="text1"/>
          <w:lang w:val="hy-AM"/>
        </w:rPr>
        <w:t>․</w:t>
      </w:r>
      <w:r w:rsidRPr="00EB139C">
        <w:rPr>
          <w:rFonts w:ascii="GHEA Mariam" w:eastAsia="GHEA Mariam" w:hAnsi="GHEA Mariam" w:cs="GHEA Mariam"/>
          <w:b/>
          <w:bCs/>
          <w:color w:val="000000" w:themeColor="text1"/>
          <w:lang w:val="hy-AM"/>
        </w:rPr>
        <w:t>3</w:t>
      </w:r>
      <w:r w:rsidRPr="00EB139C">
        <w:rPr>
          <w:rFonts w:ascii="Cambria Math" w:eastAsia="GHEA Mariam" w:hAnsi="Cambria Math" w:cs="GHEA Mariam"/>
          <w:b/>
          <w:bCs/>
          <w:color w:val="000000" w:themeColor="text1"/>
          <w:lang w:val="hy-AM"/>
        </w:rPr>
        <w:t>․</w:t>
      </w:r>
      <w:r w:rsidRPr="002E3C07">
        <w:rPr>
          <w:rFonts w:ascii="Cambria Math" w:eastAsia="GHEA Mariam" w:hAnsi="Cambria Math" w:cs="GHEA Mariam"/>
          <w:color w:val="000000" w:themeColor="text1"/>
          <w:lang w:val="hy-AM"/>
        </w:rPr>
        <w:t xml:space="preserve"> </w:t>
      </w:r>
      <w:r w:rsidRPr="002E3C07">
        <w:rPr>
          <w:rFonts w:ascii="GHEA Mariam" w:eastAsia="GHEA Mariam" w:hAnsi="GHEA Mariam" w:cs="GHEA Mariam"/>
          <w:color w:val="000000" w:themeColor="text1"/>
          <w:lang w:val="hy-AM"/>
        </w:rPr>
        <w:t xml:space="preserve">Վճռաբեկ դատարանը </w:t>
      </w:r>
      <w:r w:rsidRPr="002E3C07">
        <w:rPr>
          <w:rFonts w:ascii="GHEA Mariam" w:eastAsia="GHEA Mariam" w:hAnsi="GHEA Mariam" w:cs="GHEA Mariam"/>
          <w:i/>
          <w:iCs/>
          <w:color w:val="000000" w:themeColor="text1"/>
          <w:lang w:val="hy-AM"/>
        </w:rPr>
        <w:t>Արամ Սարգսյանի</w:t>
      </w:r>
      <w:r w:rsidRPr="002E3C07">
        <w:rPr>
          <w:rStyle w:val="a5"/>
          <w:rFonts w:ascii="GHEA Mariam" w:eastAsia="GHEA Mariam" w:hAnsi="GHEA Mariam" w:cs="GHEA Mariam"/>
          <w:color w:val="000000" w:themeColor="text1"/>
          <w:lang w:val="hy-AM"/>
        </w:rPr>
        <w:footnoteReference w:id="6"/>
      </w:r>
      <w:r w:rsidRPr="002E3C07">
        <w:rPr>
          <w:rFonts w:ascii="GHEA Mariam" w:eastAsia="GHEA Mariam" w:hAnsi="GHEA Mariam" w:cs="GHEA Mariam"/>
          <w:color w:val="000000" w:themeColor="text1"/>
          <w:lang w:val="hy-AM"/>
        </w:rPr>
        <w:t xml:space="preserve"> վերաբերյալ գործով որոշման մեջ, արձանագրել</w:t>
      </w:r>
      <w:r w:rsidR="000957C4">
        <w:rPr>
          <w:rFonts w:ascii="GHEA Mariam" w:eastAsia="GHEA Mariam" w:hAnsi="GHEA Mariam" w:cs="GHEA Mariam"/>
          <w:color w:val="000000" w:themeColor="text1"/>
          <w:lang w:val="hy-AM"/>
        </w:rPr>
        <w:t xml:space="preserve"> է</w:t>
      </w:r>
      <w:r w:rsidRPr="002E3C07">
        <w:rPr>
          <w:rFonts w:ascii="GHEA Mariam" w:eastAsia="GHEA Mariam" w:hAnsi="GHEA Mariam" w:cs="GHEA Mariam"/>
          <w:color w:val="000000" w:themeColor="text1"/>
          <w:lang w:val="hy-AM"/>
        </w:rPr>
        <w:t>, որ թեև քրեական հետապնդումը բացառող հիմքերն իրենց բովանդակությամբ, կիրառման իրավական հետևանքներով տարբեր են, այնուամենայնիվ, բոլորն էլ կրում են իմպերատիվ բնույթ և դրանցից գեթ մեկի առկայությունն արդեն իսկ բացառում է քրեական գործի վարույթը քրեական դատավարության ցանկացած փուլում: Այլ կերպ, եթե վարույթն իրականացնող մարմինը հայտնաբերում է քրեական հետապնդումը բացառող հիմքերից որևէ մեկը, ապա գործի վարույթը ենթակա է կարճման։</w:t>
      </w:r>
    </w:p>
    <w:p w14:paraId="2C30E512" w14:textId="4BA8EEF2" w:rsidR="006E7504" w:rsidRPr="002E3C07" w:rsidRDefault="006E7504" w:rsidP="006E7504">
      <w:pPr>
        <w:spacing w:line="360" w:lineRule="auto"/>
        <w:ind w:left="-2" w:firstLine="567"/>
        <w:jc w:val="both"/>
        <w:rPr>
          <w:rFonts w:ascii="GHEA Mariam" w:eastAsia="GHEA Mariam" w:hAnsi="GHEA Mariam" w:cs="GHEA Mariam"/>
          <w:color w:val="000000" w:themeColor="text1"/>
          <w:lang w:val="hy-AM"/>
        </w:rPr>
      </w:pPr>
      <w:r w:rsidRPr="00EB139C">
        <w:rPr>
          <w:rFonts w:ascii="GHEA Mariam" w:eastAsia="GHEA Mariam" w:hAnsi="GHEA Mariam" w:cs="GHEA Mariam"/>
          <w:b/>
          <w:bCs/>
          <w:color w:val="000000" w:themeColor="text1"/>
          <w:lang w:val="hy-AM"/>
        </w:rPr>
        <w:t>1</w:t>
      </w:r>
      <w:r w:rsidR="002F03FE">
        <w:rPr>
          <w:rFonts w:ascii="GHEA Mariam" w:eastAsia="GHEA Mariam" w:hAnsi="GHEA Mariam" w:cs="GHEA Mariam"/>
          <w:b/>
          <w:bCs/>
          <w:color w:val="000000" w:themeColor="text1"/>
          <w:lang w:val="hy-AM"/>
        </w:rPr>
        <w:t>2</w:t>
      </w:r>
      <w:r w:rsidRPr="00EB139C">
        <w:rPr>
          <w:rFonts w:ascii="GHEA Mariam" w:eastAsia="GHEA Mariam" w:hAnsi="GHEA Mariam" w:cs="GHEA Mariam"/>
          <w:b/>
          <w:bCs/>
          <w:color w:val="000000" w:themeColor="text1"/>
          <w:lang w:val="hy-AM"/>
        </w:rPr>
        <w:t>.</w:t>
      </w:r>
      <w:r w:rsidRPr="002E3C07">
        <w:rPr>
          <w:rFonts w:ascii="GHEA Mariam" w:eastAsia="GHEA Mariam" w:hAnsi="GHEA Mariam" w:cs="GHEA Mariam"/>
          <w:color w:val="000000" w:themeColor="text1"/>
          <w:lang w:val="hy-AM"/>
        </w:rPr>
        <w:t xml:space="preserve"> Սույն վարույթի նյութերի ուսումնասիրությունից երևում է հետևյալը</w:t>
      </w:r>
      <w:r w:rsidRPr="002E3C07">
        <w:rPr>
          <w:rFonts w:ascii="Cambria Math" w:eastAsia="GHEA Mariam" w:hAnsi="Cambria Math" w:cs="Cambria Math"/>
          <w:color w:val="000000" w:themeColor="text1"/>
          <w:lang w:val="hy-AM"/>
        </w:rPr>
        <w:t>․</w:t>
      </w:r>
      <w:r w:rsidRPr="002E3C07">
        <w:rPr>
          <w:rFonts w:ascii="GHEA Mariam" w:eastAsia="GHEA Mariam" w:hAnsi="GHEA Mariam" w:cs="GHEA Mariam"/>
          <w:color w:val="000000" w:themeColor="text1"/>
          <w:lang w:val="hy-AM"/>
        </w:rPr>
        <w:t xml:space="preserve"> </w:t>
      </w:r>
    </w:p>
    <w:p w14:paraId="6AD09D9B" w14:textId="5665DC1B" w:rsidR="006E7504" w:rsidRPr="002E3C07" w:rsidRDefault="006E7504" w:rsidP="006E7504">
      <w:pPr>
        <w:spacing w:line="360" w:lineRule="auto"/>
        <w:ind w:left="-2" w:firstLine="567"/>
        <w:jc w:val="both"/>
        <w:rPr>
          <w:rFonts w:ascii="GHEA Mariam" w:eastAsia="GHEA Mariam" w:hAnsi="GHEA Mariam" w:cs="GHEA Mariam"/>
          <w:color w:val="000000" w:themeColor="text1"/>
          <w:lang w:val="hy-AM"/>
        </w:rPr>
      </w:pPr>
      <w:r w:rsidRPr="002E3C07">
        <w:rPr>
          <w:rFonts w:ascii="GHEA Mariam" w:eastAsia="GHEA Mariam" w:hAnsi="GHEA Mariam" w:cs="GHEA Mariam"/>
          <w:color w:val="000000" w:themeColor="text1"/>
          <w:lang w:val="hy-AM"/>
        </w:rPr>
        <w:t xml:space="preserve">- </w:t>
      </w:r>
      <w:r w:rsidR="002F03FE">
        <w:rPr>
          <w:rFonts w:ascii="GHEA Mariam" w:eastAsia="GHEA Mariam" w:hAnsi="GHEA Mariam" w:cs="GHEA Mariam"/>
          <w:color w:val="000000" w:themeColor="text1"/>
          <w:lang w:val="hy-AM"/>
        </w:rPr>
        <w:t>Ա</w:t>
      </w:r>
      <w:r w:rsidR="002F03FE">
        <w:rPr>
          <w:rFonts w:ascii="Cambria Math" w:eastAsia="GHEA Mariam" w:hAnsi="Cambria Math" w:cs="GHEA Mariam"/>
          <w:color w:val="000000" w:themeColor="text1"/>
          <w:lang w:val="hy-AM"/>
        </w:rPr>
        <w:t>․</w:t>
      </w:r>
      <w:r w:rsidR="002F03FE">
        <w:rPr>
          <w:rFonts w:ascii="GHEA Mariam" w:eastAsia="GHEA Mariam" w:hAnsi="GHEA Mariam" w:cs="GHEA Mariam"/>
          <w:color w:val="000000" w:themeColor="text1"/>
          <w:lang w:val="hy-AM"/>
        </w:rPr>
        <w:t>Մարտիրոսյանն</w:t>
      </w:r>
      <w:r w:rsidRPr="002E3C07">
        <w:rPr>
          <w:rFonts w:ascii="GHEA Mariam" w:eastAsia="GHEA Mariam" w:hAnsi="GHEA Mariam" w:cs="GHEA Mariam"/>
          <w:color w:val="000000" w:themeColor="text1"/>
          <w:lang w:val="hy-AM"/>
        </w:rPr>
        <w:t xml:space="preserve"> իրեն մեղսագրվող</w:t>
      </w:r>
      <w:r w:rsidR="00AE7A2F">
        <w:rPr>
          <w:rFonts w:ascii="GHEA Mariam" w:eastAsia="GHEA Mariam" w:hAnsi="GHEA Mariam" w:cs="GHEA Mariam"/>
          <w:color w:val="000000" w:themeColor="text1"/>
          <w:lang w:val="hy-AM"/>
        </w:rPr>
        <w:t xml:space="preserve"> հանցանքը, որը նախաքննության մարմնի կողմից որակվել է</w:t>
      </w:r>
      <w:r w:rsidRPr="002E3C07">
        <w:rPr>
          <w:rFonts w:ascii="GHEA Mariam" w:eastAsia="GHEA Mariam" w:hAnsi="GHEA Mariam" w:cs="GHEA Mariam"/>
          <w:color w:val="000000" w:themeColor="text1"/>
          <w:lang w:val="hy-AM"/>
        </w:rPr>
        <w:t xml:space="preserve"> ՀՀ նախկին քրեական օրենսգրքի</w:t>
      </w:r>
      <w:r w:rsidR="00AE7A2F">
        <w:rPr>
          <w:rFonts w:ascii="GHEA Mariam" w:eastAsia="GHEA Mariam" w:hAnsi="GHEA Mariam" w:cs="GHEA Mariam"/>
          <w:color w:val="000000" w:themeColor="text1"/>
          <w:lang w:val="hy-AM"/>
        </w:rPr>
        <w:t xml:space="preserve"> </w:t>
      </w:r>
      <w:r w:rsidRPr="002E3C07">
        <w:rPr>
          <w:rFonts w:ascii="GHEA Mariam" w:eastAsia="GHEA Mariam" w:hAnsi="GHEA Mariam" w:cs="GHEA Mariam"/>
          <w:color w:val="000000" w:themeColor="text1"/>
          <w:lang w:val="hy-AM"/>
        </w:rPr>
        <w:t>31</w:t>
      </w:r>
      <w:r w:rsidR="002F03FE">
        <w:rPr>
          <w:rFonts w:ascii="GHEA Mariam" w:eastAsia="GHEA Mariam" w:hAnsi="GHEA Mariam" w:cs="GHEA Mariam"/>
          <w:color w:val="000000" w:themeColor="text1"/>
          <w:lang w:val="hy-AM"/>
        </w:rPr>
        <w:t>2</w:t>
      </w:r>
      <w:r w:rsidRPr="002E3C07">
        <w:rPr>
          <w:rFonts w:ascii="GHEA Mariam" w:eastAsia="GHEA Mariam" w:hAnsi="GHEA Mariam" w:cs="GHEA Mariam"/>
          <w:color w:val="000000" w:themeColor="text1"/>
          <w:lang w:val="hy-AM"/>
        </w:rPr>
        <w:t xml:space="preserve">-րդ հոդվածի </w:t>
      </w:r>
      <w:r w:rsidR="002F03FE">
        <w:rPr>
          <w:rFonts w:ascii="GHEA Mariam" w:eastAsia="GHEA Mariam" w:hAnsi="GHEA Mariam" w:cs="GHEA Mariam"/>
          <w:color w:val="000000" w:themeColor="text1"/>
          <w:lang w:val="hy-AM"/>
        </w:rPr>
        <w:t>2</w:t>
      </w:r>
      <w:r w:rsidRPr="002E3C07">
        <w:rPr>
          <w:rFonts w:ascii="GHEA Mariam" w:eastAsia="GHEA Mariam" w:hAnsi="GHEA Mariam" w:cs="GHEA Mariam"/>
          <w:color w:val="000000" w:themeColor="text1"/>
          <w:lang w:val="hy-AM"/>
        </w:rPr>
        <w:t>-</w:t>
      </w:r>
      <w:r w:rsidR="002F03FE">
        <w:rPr>
          <w:rFonts w:ascii="GHEA Mariam" w:eastAsia="GHEA Mariam" w:hAnsi="GHEA Mariam" w:cs="GHEA Mariam"/>
          <w:color w:val="000000" w:themeColor="text1"/>
          <w:lang w:val="hy-AM"/>
        </w:rPr>
        <w:t>րդ</w:t>
      </w:r>
      <w:r w:rsidRPr="002E3C07">
        <w:rPr>
          <w:rFonts w:ascii="GHEA Mariam" w:eastAsia="GHEA Mariam" w:hAnsi="GHEA Mariam" w:cs="GHEA Mariam"/>
          <w:color w:val="000000" w:themeColor="text1"/>
          <w:lang w:val="hy-AM"/>
        </w:rPr>
        <w:t xml:space="preserve"> մասով</w:t>
      </w:r>
      <w:r w:rsidR="00AE7A2F">
        <w:rPr>
          <w:rFonts w:ascii="GHEA Mariam" w:eastAsia="GHEA Mariam" w:hAnsi="GHEA Mariam" w:cs="GHEA Mariam"/>
          <w:color w:val="000000" w:themeColor="text1"/>
          <w:lang w:val="hy-AM"/>
        </w:rPr>
        <w:t>,</w:t>
      </w:r>
      <w:r w:rsidRPr="002E3C07">
        <w:rPr>
          <w:rFonts w:ascii="GHEA Mariam" w:eastAsia="GHEA Mariam" w:hAnsi="GHEA Mariam" w:cs="GHEA Mariam"/>
          <w:color w:val="000000" w:themeColor="text1"/>
          <w:lang w:val="hy-AM"/>
        </w:rPr>
        <w:t xml:space="preserve"> կատարել է </w:t>
      </w:r>
      <w:r w:rsidRPr="002E3C07">
        <w:rPr>
          <w:rFonts w:ascii="GHEA Mariam" w:eastAsia="GHEA Mariam" w:hAnsi="GHEA Mariam" w:cs="GHEA Mariam"/>
          <w:b/>
          <w:bCs/>
          <w:color w:val="000000" w:themeColor="text1"/>
          <w:lang w:val="hy-AM"/>
        </w:rPr>
        <w:t>202</w:t>
      </w:r>
      <w:r w:rsidR="002F03FE">
        <w:rPr>
          <w:rFonts w:ascii="GHEA Mariam" w:eastAsia="GHEA Mariam" w:hAnsi="GHEA Mariam" w:cs="GHEA Mariam"/>
          <w:b/>
          <w:bCs/>
          <w:color w:val="000000" w:themeColor="text1"/>
          <w:lang w:val="hy-AM"/>
        </w:rPr>
        <w:t>0</w:t>
      </w:r>
      <w:r w:rsidRPr="002E3C07">
        <w:rPr>
          <w:rFonts w:ascii="GHEA Mariam" w:eastAsia="GHEA Mariam" w:hAnsi="GHEA Mariam" w:cs="GHEA Mariam"/>
          <w:b/>
          <w:bCs/>
          <w:color w:val="000000" w:themeColor="text1"/>
          <w:lang w:val="hy-AM"/>
        </w:rPr>
        <w:t xml:space="preserve"> թվականի </w:t>
      </w:r>
      <w:r w:rsidR="002F03FE">
        <w:rPr>
          <w:rFonts w:ascii="GHEA Mariam" w:eastAsia="GHEA Mariam" w:hAnsi="GHEA Mariam" w:cs="GHEA Mariam"/>
          <w:b/>
          <w:bCs/>
          <w:color w:val="000000" w:themeColor="text1"/>
          <w:lang w:val="hy-AM"/>
        </w:rPr>
        <w:t>ապրիլի 17-ին</w:t>
      </w:r>
      <w:r w:rsidR="00AE7A2F" w:rsidRPr="00AE7A2F">
        <w:rPr>
          <w:rStyle w:val="a5"/>
          <w:rFonts w:ascii="GHEA Mariam" w:eastAsia="GHEA Mariam" w:hAnsi="GHEA Mariam" w:cs="GHEA Mariam"/>
          <w:color w:val="000000" w:themeColor="text1"/>
          <w:lang w:val="hy-AM"/>
        </w:rPr>
        <w:footnoteReference w:id="7"/>
      </w:r>
      <w:r w:rsidRPr="002E3C07">
        <w:rPr>
          <w:rFonts w:ascii="GHEA Mariam" w:eastAsia="GHEA Mariam" w:hAnsi="GHEA Mariam" w:cs="GHEA Mariam"/>
          <w:color w:val="000000" w:themeColor="text1"/>
          <w:lang w:val="hy-AM"/>
        </w:rPr>
        <w:t>,</w:t>
      </w:r>
    </w:p>
    <w:p w14:paraId="603B3ABE" w14:textId="22F0C681" w:rsidR="006E7504" w:rsidRPr="002E3C07" w:rsidRDefault="006E7504" w:rsidP="006E7504">
      <w:pPr>
        <w:spacing w:line="360" w:lineRule="auto"/>
        <w:ind w:left="-2" w:firstLine="567"/>
        <w:jc w:val="both"/>
        <w:rPr>
          <w:rFonts w:ascii="GHEA Mariam" w:eastAsia="GHEA Mariam" w:hAnsi="GHEA Mariam" w:cs="GHEA Mariam"/>
          <w:color w:val="000000" w:themeColor="text1"/>
          <w:lang w:val="hy-AM"/>
        </w:rPr>
      </w:pPr>
      <w:r w:rsidRPr="002E3C07">
        <w:rPr>
          <w:rFonts w:ascii="GHEA Mariam" w:eastAsia="GHEA Mariam" w:hAnsi="GHEA Mariam" w:cs="GHEA Mariam"/>
          <w:color w:val="000000" w:themeColor="text1"/>
          <w:lang w:val="hy-AM"/>
        </w:rPr>
        <w:lastRenderedPageBreak/>
        <w:t xml:space="preserve">- Առաջին ատյանի դատարանը </w:t>
      </w:r>
      <w:r w:rsidRPr="002E3C07">
        <w:rPr>
          <w:rFonts w:ascii="GHEA Mariam" w:hAnsi="GHEA Mariam" w:cs="Cambria Math"/>
          <w:color w:val="000000" w:themeColor="text1"/>
          <w:lang w:val="hy-AM"/>
        </w:rPr>
        <w:t>202</w:t>
      </w:r>
      <w:r w:rsidR="002F03FE">
        <w:rPr>
          <w:rFonts w:ascii="GHEA Mariam" w:hAnsi="GHEA Mariam" w:cs="Cambria Math"/>
          <w:color w:val="000000" w:themeColor="text1"/>
          <w:lang w:val="hy-AM"/>
        </w:rPr>
        <w:t>4</w:t>
      </w:r>
      <w:r w:rsidRPr="002E3C07">
        <w:rPr>
          <w:rFonts w:ascii="GHEA Mariam" w:hAnsi="GHEA Mariam" w:cs="Cambria Math"/>
          <w:color w:val="000000" w:themeColor="text1"/>
          <w:lang w:val="hy-AM"/>
        </w:rPr>
        <w:t xml:space="preserve"> թվականի փետրվարի 1</w:t>
      </w:r>
      <w:r w:rsidR="007151E0">
        <w:rPr>
          <w:rFonts w:ascii="GHEA Mariam" w:hAnsi="GHEA Mariam" w:cs="Cambria Math"/>
          <w:color w:val="000000" w:themeColor="text1"/>
          <w:lang w:val="hy-AM"/>
        </w:rPr>
        <w:t>3</w:t>
      </w:r>
      <w:r w:rsidRPr="002E3C07">
        <w:rPr>
          <w:rFonts w:ascii="GHEA Mariam" w:hAnsi="GHEA Mariam" w:cs="Cambria Math"/>
          <w:color w:val="000000" w:themeColor="text1"/>
          <w:lang w:val="hy-AM"/>
        </w:rPr>
        <w:t>-ի</w:t>
      </w:r>
      <w:r w:rsidRPr="002E3C07">
        <w:rPr>
          <w:rFonts w:ascii="GHEA Mariam" w:hAnsi="GHEA Mariam"/>
          <w:color w:val="000000" w:themeColor="text1"/>
          <w:lang w:val="hy-AM"/>
        </w:rPr>
        <w:t xml:space="preserve"> դատավճռով</w:t>
      </w:r>
      <w:r w:rsidR="002F03FE">
        <w:rPr>
          <w:rFonts w:ascii="GHEA Mariam" w:hAnsi="GHEA Mariam"/>
          <w:color w:val="000000" w:themeColor="text1"/>
          <w:lang w:val="hy-AM"/>
        </w:rPr>
        <w:t xml:space="preserve"> </w:t>
      </w:r>
      <w:r w:rsidR="002F03FE">
        <w:rPr>
          <w:rFonts w:ascii="GHEA Mariam" w:eastAsia="GHEA Mariam" w:hAnsi="GHEA Mariam" w:cs="GHEA Mariam"/>
          <w:color w:val="000000" w:themeColor="text1"/>
          <w:lang w:val="hy-AM"/>
        </w:rPr>
        <w:t>Ա</w:t>
      </w:r>
      <w:r w:rsidR="002F03FE">
        <w:rPr>
          <w:rFonts w:ascii="Cambria Math" w:eastAsia="GHEA Mariam" w:hAnsi="Cambria Math" w:cs="GHEA Mariam"/>
          <w:color w:val="000000" w:themeColor="text1"/>
          <w:lang w:val="hy-AM"/>
        </w:rPr>
        <w:t>․</w:t>
      </w:r>
      <w:r w:rsidR="002F03FE">
        <w:rPr>
          <w:rFonts w:ascii="GHEA Mariam" w:eastAsia="GHEA Mariam" w:hAnsi="GHEA Mariam" w:cs="GHEA Mariam"/>
          <w:color w:val="000000" w:themeColor="text1"/>
          <w:lang w:val="hy-AM"/>
        </w:rPr>
        <w:t xml:space="preserve">Մարտիրոսյանին </w:t>
      </w:r>
      <w:r w:rsidRPr="002E3C07">
        <w:rPr>
          <w:rFonts w:ascii="GHEA Mariam" w:eastAsia="GHEA Mariam" w:hAnsi="GHEA Mariam" w:cs="GHEA Mariam"/>
          <w:color w:val="000000" w:themeColor="text1"/>
          <w:lang w:val="hy-AM"/>
        </w:rPr>
        <w:t>մեղավոր է ճանաչել ՀՀ նախկին քրեական օրենսգրքի</w:t>
      </w:r>
      <w:r w:rsidR="002F03FE">
        <w:rPr>
          <w:rFonts w:ascii="GHEA Mariam" w:eastAsia="GHEA Mariam" w:hAnsi="GHEA Mariam" w:cs="GHEA Mariam"/>
          <w:color w:val="000000" w:themeColor="text1"/>
          <w:lang w:val="hy-AM"/>
        </w:rPr>
        <w:t xml:space="preserve"> </w:t>
      </w:r>
      <w:r w:rsidRPr="002E3C07">
        <w:rPr>
          <w:rFonts w:ascii="GHEA Mariam" w:eastAsia="GHEA Mariam" w:hAnsi="GHEA Mariam" w:cs="GHEA Mariam"/>
          <w:color w:val="000000" w:themeColor="text1"/>
          <w:lang w:val="hy-AM"/>
        </w:rPr>
        <w:t>31</w:t>
      </w:r>
      <w:r w:rsidR="002F03FE">
        <w:rPr>
          <w:rFonts w:ascii="GHEA Mariam" w:eastAsia="GHEA Mariam" w:hAnsi="GHEA Mariam" w:cs="GHEA Mariam"/>
          <w:color w:val="000000" w:themeColor="text1"/>
          <w:lang w:val="hy-AM"/>
        </w:rPr>
        <w:t>2</w:t>
      </w:r>
      <w:r w:rsidRPr="002E3C07">
        <w:rPr>
          <w:rFonts w:ascii="GHEA Mariam" w:eastAsia="GHEA Mariam" w:hAnsi="GHEA Mariam" w:cs="GHEA Mariam"/>
          <w:color w:val="000000" w:themeColor="text1"/>
          <w:lang w:val="hy-AM"/>
        </w:rPr>
        <w:t>-րդ հոդվածի 1-ին մասով նախատեսված հանցանքի կատարման մեջ</w:t>
      </w:r>
      <w:r w:rsidR="00AE7A2F">
        <w:rPr>
          <w:rStyle w:val="a5"/>
          <w:rFonts w:ascii="GHEA Mariam" w:eastAsia="GHEA Mariam" w:hAnsi="GHEA Mariam" w:cs="GHEA Mariam"/>
          <w:color w:val="000000" w:themeColor="text1"/>
          <w:lang w:val="hy-AM"/>
        </w:rPr>
        <w:footnoteReference w:id="8"/>
      </w:r>
      <w:r w:rsidRPr="002E3C07">
        <w:rPr>
          <w:rFonts w:ascii="GHEA Mariam" w:eastAsia="GHEA Mariam" w:hAnsi="GHEA Mariam" w:cs="GHEA Mariam"/>
          <w:color w:val="000000" w:themeColor="text1"/>
          <w:lang w:val="hy-AM"/>
        </w:rPr>
        <w:t>,</w:t>
      </w:r>
    </w:p>
    <w:p w14:paraId="5B49798B" w14:textId="76DFD1E8" w:rsidR="006E7504" w:rsidRDefault="006E7504" w:rsidP="00B75B1C">
      <w:pPr>
        <w:spacing w:line="360" w:lineRule="auto"/>
        <w:ind w:firstLine="567"/>
        <w:jc w:val="both"/>
        <w:rPr>
          <w:rFonts w:ascii="GHEA Mariam" w:hAnsi="GHEA Mariam" w:cs="Cambria Math"/>
          <w:color w:val="000000" w:themeColor="text1"/>
          <w:lang w:val="hy-AM"/>
        </w:rPr>
      </w:pPr>
      <w:r w:rsidRPr="002E3C07">
        <w:rPr>
          <w:rFonts w:ascii="GHEA Mariam" w:eastAsia="GHEA Mariam" w:hAnsi="GHEA Mariam" w:cs="GHEA Mariam"/>
          <w:color w:val="000000" w:themeColor="text1"/>
          <w:lang w:val="hy-AM"/>
        </w:rPr>
        <w:t>- Վերաքննիչ դատարան</w:t>
      </w:r>
      <w:r w:rsidR="00B75B1C">
        <w:rPr>
          <w:rFonts w:ascii="GHEA Mariam" w:eastAsia="GHEA Mariam" w:hAnsi="GHEA Mariam" w:cs="GHEA Mariam"/>
          <w:color w:val="000000" w:themeColor="text1"/>
          <w:lang w:val="hy-AM"/>
        </w:rPr>
        <w:t xml:space="preserve">ի՝ </w:t>
      </w:r>
      <w:r w:rsidR="00B75B1C" w:rsidRPr="006E7504">
        <w:rPr>
          <w:rFonts w:ascii="GHEA Mariam" w:hAnsi="GHEA Mariam" w:cs="Cambria Math"/>
          <w:color w:val="000000" w:themeColor="text1"/>
          <w:lang w:val="hy-AM"/>
        </w:rPr>
        <w:t>2025 թվականի հունվարի 31-ի որոշմամբ Առաջին ատյանի դատարանի 2024 թվականի փետրվարի 13-ի դատավճիռը</w:t>
      </w:r>
      <w:r w:rsidR="00B75B1C">
        <w:rPr>
          <w:rFonts w:ascii="GHEA Mariam" w:hAnsi="GHEA Mariam" w:cs="Cambria Math"/>
          <w:color w:val="000000" w:themeColor="text1"/>
          <w:lang w:val="hy-AM"/>
        </w:rPr>
        <w:t xml:space="preserve">, </w:t>
      </w:r>
      <w:r w:rsidR="000957C4">
        <w:rPr>
          <w:rFonts w:ascii="GHEA Mariam" w:hAnsi="GHEA Mariam" w:cs="Cambria Math"/>
          <w:color w:val="000000" w:themeColor="text1"/>
          <w:lang w:val="hy-AM"/>
        </w:rPr>
        <w:t>որոշակի, այդ թվում՝</w:t>
      </w:r>
      <w:r w:rsidR="00B75B1C" w:rsidRPr="006E7504">
        <w:rPr>
          <w:rFonts w:ascii="GHEA Mariam" w:hAnsi="GHEA Mariam" w:cs="Cambria Math"/>
          <w:color w:val="000000" w:themeColor="text1"/>
          <w:lang w:val="hy-AM"/>
        </w:rPr>
        <w:t xml:space="preserve"> Ա</w:t>
      </w:r>
      <w:r w:rsidR="00B75B1C" w:rsidRPr="006E7504">
        <w:rPr>
          <w:rFonts w:ascii="Cambria Math" w:hAnsi="Cambria Math" w:cs="Cambria Math"/>
          <w:color w:val="000000" w:themeColor="text1"/>
          <w:lang w:val="hy-AM"/>
        </w:rPr>
        <w:t>․</w:t>
      </w:r>
      <w:r w:rsidR="00B75B1C" w:rsidRPr="006E7504">
        <w:rPr>
          <w:rFonts w:ascii="GHEA Mariam" w:hAnsi="GHEA Mariam" w:cs="Cambria Math"/>
          <w:color w:val="000000" w:themeColor="text1"/>
          <w:lang w:val="hy-AM"/>
        </w:rPr>
        <w:t>Մարտիրոսյանի նկատմամբ նշանակված պատ</w:t>
      </w:r>
      <w:r w:rsidR="00B75B1C">
        <w:rPr>
          <w:rFonts w:ascii="GHEA Mariam" w:hAnsi="GHEA Mariam" w:cs="Cambria Math"/>
          <w:color w:val="000000" w:themeColor="text1"/>
          <w:lang w:val="hy-AM"/>
        </w:rPr>
        <w:t>ժ</w:t>
      </w:r>
      <w:r w:rsidR="00B75B1C" w:rsidRPr="006E7504">
        <w:rPr>
          <w:rFonts w:ascii="GHEA Mariam" w:hAnsi="GHEA Mariam" w:cs="Cambria Math"/>
          <w:color w:val="000000" w:themeColor="text1"/>
          <w:lang w:val="hy-AM"/>
        </w:rPr>
        <w:t>ի մասով, բեկանվել և փոփոխվել է</w:t>
      </w:r>
      <w:r w:rsidR="00B75B1C" w:rsidRPr="000957C4">
        <w:rPr>
          <w:rFonts w:ascii="Cambria Math" w:hAnsi="Cambria Math" w:cs="Cambria Math"/>
          <w:color w:val="000000" w:themeColor="text1"/>
          <w:lang w:val="hy-AM"/>
        </w:rPr>
        <w:t>․</w:t>
      </w:r>
      <w:r w:rsidR="00B75B1C" w:rsidRPr="000957C4">
        <w:rPr>
          <w:rFonts w:ascii="GHEA Mariam" w:hAnsi="GHEA Mariam" w:cs="Cambria Math"/>
          <w:color w:val="000000" w:themeColor="text1"/>
          <w:lang w:val="hy-AM"/>
        </w:rPr>
        <w:t xml:space="preserve"> </w:t>
      </w:r>
      <w:r w:rsidR="000957C4" w:rsidRPr="000957C4">
        <w:rPr>
          <w:rFonts w:ascii="GHEA Mariam" w:hAnsi="GHEA Mariam" w:cs="Cambria Math"/>
          <w:color w:val="000000" w:themeColor="text1"/>
          <w:lang w:val="hy-AM"/>
        </w:rPr>
        <w:t xml:space="preserve">ամբաստանյալ </w:t>
      </w:r>
      <w:r w:rsidR="00B75B1C" w:rsidRPr="000957C4">
        <w:rPr>
          <w:rFonts w:ascii="GHEA Mariam" w:hAnsi="GHEA Mariam" w:cs="Cambria Math"/>
          <w:color w:val="000000" w:themeColor="text1"/>
          <w:lang w:val="hy-AM"/>
        </w:rPr>
        <w:t>Ա</w:t>
      </w:r>
      <w:r w:rsidR="00B75B1C" w:rsidRPr="000957C4">
        <w:rPr>
          <w:rFonts w:ascii="Cambria Math" w:hAnsi="Cambria Math" w:cs="Cambria Math"/>
          <w:color w:val="000000" w:themeColor="text1"/>
          <w:lang w:val="hy-AM"/>
        </w:rPr>
        <w:t>․</w:t>
      </w:r>
      <w:r w:rsidR="00B75B1C" w:rsidRPr="000957C4">
        <w:rPr>
          <w:rFonts w:ascii="GHEA Mariam" w:hAnsi="GHEA Mariam" w:cs="Cambria Math"/>
          <w:color w:val="000000" w:themeColor="text1"/>
          <w:lang w:val="hy-AM"/>
        </w:rPr>
        <w:t>Մարտիրոսյանի</w:t>
      </w:r>
      <w:r w:rsidR="00B75B1C" w:rsidRPr="006E7504">
        <w:rPr>
          <w:rFonts w:ascii="GHEA Mariam" w:hAnsi="GHEA Mariam" w:cs="Cambria Math"/>
          <w:color w:val="000000" w:themeColor="text1"/>
          <w:lang w:val="hy-AM"/>
        </w:rPr>
        <w:t xml:space="preserve"> նկատմամբ ՀՀ </w:t>
      </w:r>
      <w:r w:rsidR="00B75B1C">
        <w:rPr>
          <w:rFonts w:ascii="GHEA Mariam" w:hAnsi="GHEA Mariam" w:cs="Cambria Math"/>
          <w:color w:val="000000" w:themeColor="text1"/>
          <w:lang w:val="hy-AM"/>
        </w:rPr>
        <w:t xml:space="preserve">նախկին </w:t>
      </w:r>
      <w:r w:rsidR="00B75B1C" w:rsidRPr="006E7504">
        <w:rPr>
          <w:rFonts w:ascii="GHEA Mariam" w:hAnsi="GHEA Mariam" w:cs="Cambria Math"/>
          <w:color w:val="000000" w:themeColor="text1"/>
          <w:lang w:val="hy-AM"/>
        </w:rPr>
        <w:t>քրեական օրենսգրքի 312-րդ հոդվածի 1-ին մասով պատիժ է նշանակվել տուգանք՝ նվազագույն աշխատավարձի երկուհարյուրապատիկի՝ 200.000 (երկու հարյուր հազար) ՀՀ դրամի չափով</w:t>
      </w:r>
      <w:r w:rsidR="000B1D00">
        <w:rPr>
          <w:rStyle w:val="a5"/>
          <w:rFonts w:ascii="GHEA Mariam" w:hAnsi="GHEA Mariam" w:cs="Cambria Math"/>
          <w:color w:val="000000" w:themeColor="text1"/>
          <w:lang w:val="hy-AM"/>
        </w:rPr>
        <w:footnoteReference w:id="9"/>
      </w:r>
      <w:r w:rsidR="000957C4">
        <w:rPr>
          <w:rFonts w:ascii="GHEA Mariam" w:hAnsi="GHEA Mariam" w:cs="Cambria Math"/>
          <w:color w:val="000000" w:themeColor="text1"/>
          <w:lang w:val="hy-AM"/>
        </w:rPr>
        <w:t>,</w:t>
      </w:r>
    </w:p>
    <w:p w14:paraId="73C9CAF9" w14:textId="6F351EE7" w:rsidR="000B1D00" w:rsidRPr="00B75B1C" w:rsidRDefault="000B1D00" w:rsidP="00B75B1C">
      <w:pPr>
        <w:spacing w:line="360" w:lineRule="auto"/>
        <w:ind w:firstLine="567"/>
        <w:jc w:val="both"/>
        <w:rPr>
          <w:rFonts w:ascii="GHEA Mariam" w:hAnsi="GHEA Mariam" w:cs="Cambria Math"/>
          <w:color w:val="000000" w:themeColor="text1"/>
          <w:lang w:val="hy-AM"/>
        </w:rPr>
      </w:pPr>
      <w:r>
        <w:rPr>
          <w:rFonts w:ascii="GHEA Mariam" w:hAnsi="GHEA Mariam" w:cs="Cambria Math"/>
          <w:color w:val="000000" w:themeColor="text1"/>
          <w:lang w:val="hy-AM"/>
        </w:rPr>
        <w:t xml:space="preserve">- Վերաքննիչ դատարանի՝ </w:t>
      </w:r>
      <w:r w:rsidRPr="006E7504">
        <w:rPr>
          <w:rFonts w:ascii="GHEA Mariam" w:hAnsi="GHEA Mariam" w:cs="Cambria Math"/>
          <w:color w:val="000000" w:themeColor="text1"/>
          <w:lang w:val="hy-AM"/>
        </w:rPr>
        <w:t>2025 թվականի հունվարի 31-ի</w:t>
      </w:r>
      <w:r>
        <w:rPr>
          <w:rFonts w:ascii="GHEA Mariam" w:hAnsi="GHEA Mariam" w:cs="Cambria Math"/>
          <w:color w:val="000000" w:themeColor="text1"/>
          <w:lang w:val="hy-AM"/>
        </w:rPr>
        <w:t xml:space="preserve"> որոշման դեմ ամբաստանյալ Ա</w:t>
      </w:r>
      <w:r>
        <w:rPr>
          <w:rFonts w:ascii="Cambria Math" w:hAnsi="Cambria Math" w:cs="Cambria Math"/>
          <w:color w:val="000000" w:themeColor="text1"/>
          <w:lang w:val="hy-AM"/>
        </w:rPr>
        <w:t>․</w:t>
      </w:r>
      <w:r>
        <w:rPr>
          <w:rFonts w:ascii="GHEA Mariam" w:hAnsi="GHEA Mariam" w:cs="Cambria Math"/>
          <w:color w:val="000000" w:themeColor="text1"/>
          <w:lang w:val="hy-AM"/>
        </w:rPr>
        <w:t xml:space="preserve">Մարտիրոսյանի </w:t>
      </w:r>
      <w:r w:rsidRPr="006E7504">
        <w:rPr>
          <w:rFonts w:ascii="GHEA Mariam" w:hAnsi="GHEA Mariam" w:cs="Cambria Math"/>
          <w:color w:val="000000" w:themeColor="text1"/>
          <w:lang w:val="hy-AM"/>
        </w:rPr>
        <w:t>պաշտպաններ Գ</w:t>
      </w:r>
      <w:r w:rsidRPr="006E7504">
        <w:rPr>
          <w:rFonts w:ascii="Cambria Math" w:hAnsi="Cambria Math" w:cs="Cambria Math"/>
          <w:color w:val="000000" w:themeColor="text1"/>
          <w:lang w:val="hy-AM"/>
        </w:rPr>
        <w:t>․</w:t>
      </w:r>
      <w:r w:rsidRPr="006E7504">
        <w:rPr>
          <w:rFonts w:ascii="GHEA Mariam" w:hAnsi="GHEA Mariam" w:cs="Cambria Math"/>
          <w:color w:val="000000" w:themeColor="text1"/>
          <w:lang w:val="hy-AM"/>
        </w:rPr>
        <w:t>Գալիկյանի և Ն</w:t>
      </w:r>
      <w:r w:rsidRPr="006E7504">
        <w:rPr>
          <w:rFonts w:ascii="Cambria Math" w:hAnsi="Cambria Math" w:cs="Cambria Math"/>
          <w:color w:val="000000" w:themeColor="text1"/>
          <w:lang w:val="hy-AM"/>
        </w:rPr>
        <w:t>․</w:t>
      </w:r>
      <w:r w:rsidRPr="006E7504">
        <w:rPr>
          <w:rFonts w:ascii="GHEA Mariam" w:hAnsi="GHEA Mariam" w:cs="Cambria Math"/>
          <w:color w:val="000000" w:themeColor="text1"/>
          <w:lang w:val="hy-AM"/>
        </w:rPr>
        <w:t>Շելելենկյանի</w:t>
      </w:r>
      <w:r w:rsidRPr="002E3C07">
        <w:rPr>
          <w:rFonts w:ascii="GHEA Mariam" w:hAnsi="GHEA Mariam" w:cs="Times Armenian"/>
          <w:color w:val="000000" w:themeColor="text1"/>
          <w:lang w:val="hy-AM"/>
        </w:rPr>
        <w:t xml:space="preserve"> կողմից </w:t>
      </w:r>
      <w:r w:rsidRPr="002E3C07">
        <w:rPr>
          <w:rFonts w:ascii="GHEA Mariam" w:hAnsi="GHEA Mariam" w:cs="Arial"/>
          <w:color w:val="000000" w:themeColor="text1"/>
          <w:lang w:val="hy-AM"/>
        </w:rPr>
        <w:t>բերվ</w:t>
      </w:r>
      <w:r>
        <w:rPr>
          <w:rFonts w:ascii="GHEA Mariam" w:hAnsi="GHEA Mariam" w:cs="Arial"/>
          <w:color w:val="000000" w:themeColor="text1"/>
          <w:lang w:val="hy-AM"/>
        </w:rPr>
        <w:t xml:space="preserve">ած </w:t>
      </w:r>
      <w:r w:rsidRPr="002E3C07">
        <w:rPr>
          <w:rFonts w:ascii="GHEA Mariam" w:hAnsi="GHEA Mariam" w:cs="Arial"/>
          <w:color w:val="000000" w:themeColor="text1"/>
          <w:lang w:val="hy-AM"/>
        </w:rPr>
        <w:t>վճռաբեկ բողոք</w:t>
      </w:r>
      <w:r>
        <w:rPr>
          <w:rFonts w:ascii="GHEA Mariam" w:hAnsi="GHEA Mariam" w:cs="Arial"/>
          <w:color w:val="000000" w:themeColor="text1"/>
          <w:lang w:val="hy-AM"/>
        </w:rPr>
        <w:t xml:space="preserve">ը </w:t>
      </w:r>
      <w:r w:rsidRPr="002E3C07">
        <w:rPr>
          <w:rFonts w:ascii="GHEA Mariam" w:hAnsi="GHEA Mariam" w:cs="Arial"/>
          <w:color w:val="000000" w:themeColor="text1"/>
          <w:lang w:val="hy-AM"/>
        </w:rPr>
        <w:t>Վճռաբեկ դատարանի</w:t>
      </w:r>
      <w:r>
        <w:rPr>
          <w:rFonts w:ascii="GHEA Mariam" w:hAnsi="GHEA Mariam" w:cs="Arial"/>
          <w:color w:val="000000" w:themeColor="text1"/>
          <w:lang w:val="hy-AM"/>
        </w:rPr>
        <w:t xml:space="preserve">՝ </w:t>
      </w:r>
      <w:r w:rsidRPr="006E7504">
        <w:rPr>
          <w:rFonts w:ascii="GHEA Mariam" w:hAnsi="GHEA Mariam" w:cs="Cambria Math"/>
          <w:color w:val="000000" w:themeColor="text1"/>
          <w:lang w:val="hy-AM"/>
        </w:rPr>
        <w:t xml:space="preserve">2025 թվականի հունիսի </w:t>
      </w:r>
      <w:r>
        <w:rPr>
          <w:rFonts w:ascii="GHEA Mariam" w:hAnsi="GHEA Mariam" w:cs="Cambria Math"/>
          <w:color w:val="000000" w:themeColor="text1"/>
          <w:lang w:val="hy-AM"/>
        </w:rPr>
        <w:t xml:space="preserve">         </w:t>
      </w:r>
      <w:r w:rsidRPr="006E7504">
        <w:rPr>
          <w:rFonts w:ascii="GHEA Mariam" w:hAnsi="GHEA Mariam" w:cs="Cambria Math"/>
          <w:color w:val="000000" w:themeColor="text1"/>
          <w:lang w:val="hy-AM"/>
        </w:rPr>
        <w:t xml:space="preserve">2-ի </w:t>
      </w:r>
      <w:r w:rsidRPr="002E3C07">
        <w:rPr>
          <w:rFonts w:ascii="GHEA Mariam" w:hAnsi="GHEA Mariam" w:cs="Arial"/>
          <w:color w:val="000000" w:themeColor="text1"/>
          <w:lang w:val="hy-AM"/>
        </w:rPr>
        <w:t>որոշմամբ ընդունվել է վարույթ</w:t>
      </w:r>
      <w:r>
        <w:rPr>
          <w:rFonts w:ascii="GHEA Mariam" w:hAnsi="GHEA Mariam" w:cs="Arial"/>
          <w:color w:val="000000" w:themeColor="text1"/>
          <w:lang w:val="hy-AM"/>
        </w:rPr>
        <w:t xml:space="preserve"> և սահմանվել դատական վարույթի գրավոր ընթացակարգ</w:t>
      </w:r>
      <w:r>
        <w:rPr>
          <w:rStyle w:val="a5"/>
          <w:rFonts w:ascii="GHEA Mariam" w:hAnsi="GHEA Mariam" w:cs="Arial"/>
          <w:color w:val="000000" w:themeColor="text1"/>
          <w:lang w:val="hy-AM"/>
        </w:rPr>
        <w:footnoteReference w:id="10"/>
      </w:r>
      <w:r>
        <w:rPr>
          <w:rFonts w:ascii="GHEA Mariam" w:hAnsi="GHEA Mariam" w:cs="Arial"/>
          <w:color w:val="000000" w:themeColor="text1"/>
          <w:lang w:val="hy-AM"/>
        </w:rPr>
        <w:t xml:space="preserve">։ </w:t>
      </w:r>
    </w:p>
    <w:p w14:paraId="6F2E63D1" w14:textId="199A9F65" w:rsidR="00C4163E" w:rsidRPr="00C4163E" w:rsidRDefault="006E7504" w:rsidP="00C4163E">
      <w:pPr>
        <w:spacing w:line="360" w:lineRule="auto"/>
        <w:ind w:left="-2" w:firstLine="567"/>
        <w:jc w:val="both"/>
        <w:rPr>
          <w:rFonts w:ascii="GHEA Mariam" w:eastAsia="GHEA Mariam" w:hAnsi="GHEA Mariam" w:cs="GHEA Mariam"/>
          <w:color w:val="000000" w:themeColor="text1"/>
          <w:lang w:val="hy-AM"/>
        </w:rPr>
      </w:pPr>
      <w:r w:rsidRPr="00EB139C">
        <w:rPr>
          <w:rFonts w:ascii="GHEA Mariam" w:eastAsia="GHEA Mariam" w:hAnsi="GHEA Mariam" w:cs="GHEA Mariam"/>
          <w:b/>
          <w:bCs/>
          <w:color w:val="000000" w:themeColor="text1"/>
          <w:lang w:val="hy-AM"/>
        </w:rPr>
        <w:t>1</w:t>
      </w:r>
      <w:r w:rsidR="00B75B1C">
        <w:rPr>
          <w:rFonts w:ascii="GHEA Mariam" w:eastAsia="GHEA Mariam" w:hAnsi="GHEA Mariam" w:cs="GHEA Mariam"/>
          <w:b/>
          <w:bCs/>
          <w:color w:val="000000" w:themeColor="text1"/>
          <w:lang w:val="hy-AM"/>
        </w:rPr>
        <w:t>3</w:t>
      </w:r>
      <w:r w:rsidRPr="00EB139C">
        <w:rPr>
          <w:rFonts w:ascii="GHEA Mariam" w:eastAsia="GHEA Mariam" w:hAnsi="GHEA Mariam" w:cs="GHEA Mariam"/>
          <w:b/>
          <w:bCs/>
          <w:color w:val="000000" w:themeColor="text1"/>
          <w:lang w:val="hy-AM"/>
        </w:rPr>
        <w:t>.</w:t>
      </w:r>
      <w:r w:rsidRPr="002E3C07">
        <w:rPr>
          <w:rFonts w:ascii="GHEA Mariam" w:eastAsia="GHEA Mariam" w:hAnsi="GHEA Mariam" w:cs="GHEA Mariam"/>
          <w:color w:val="000000" w:themeColor="text1"/>
          <w:lang w:val="hy-AM"/>
        </w:rPr>
        <w:t xml:space="preserve"> Նախորդ կետում մեջբերված փաստերը գնահատելով սույն որոշման                      1</w:t>
      </w:r>
      <w:r w:rsidR="00B75B1C">
        <w:rPr>
          <w:rFonts w:ascii="GHEA Mariam" w:eastAsia="GHEA Mariam" w:hAnsi="GHEA Mariam" w:cs="GHEA Mariam"/>
          <w:color w:val="000000" w:themeColor="text1"/>
          <w:lang w:val="hy-AM"/>
        </w:rPr>
        <w:t>1</w:t>
      </w:r>
      <w:r w:rsidRPr="002E3C07">
        <w:rPr>
          <w:rFonts w:ascii="Cambria Math" w:eastAsia="GHEA Mariam" w:hAnsi="Cambria Math" w:cs="Cambria Math"/>
          <w:color w:val="000000" w:themeColor="text1"/>
          <w:lang w:val="hy-AM"/>
        </w:rPr>
        <w:t>․</w:t>
      </w:r>
      <w:r w:rsidRPr="002E3C07">
        <w:rPr>
          <w:rFonts w:ascii="GHEA Mariam" w:eastAsia="GHEA Mariam" w:hAnsi="GHEA Mariam" w:cs="GHEA Mariam"/>
          <w:color w:val="000000" w:themeColor="text1"/>
          <w:lang w:val="hy-AM"/>
        </w:rPr>
        <w:t>2-1</w:t>
      </w:r>
      <w:r w:rsidR="00B75B1C">
        <w:rPr>
          <w:rFonts w:ascii="GHEA Mariam" w:eastAsia="GHEA Mariam" w:hAnsi="GHEA Mariam" w:cs="GHEA Mariam"/>
          <w:color w:val="000000" w:themeColor="text1"/>
          <w:lang w:val="hy-AM"/>
        </w:rPr>
        <w:t>1</w:t>
      </w:r>
      <w:r w:rsidRPr="002E3C07">
        <w:rPr>
          <w:rFonts w:ascii="Cambria Math" w:eastAsia="GHEA Mariam" w:hAnsi="Cambria Math" w:cs="GHEA Mariam"/>
          <w:color w:val="000000" w:themeColor="text1"/>
          <w:lang w:val="hy-AM"/>
        </w:rPr>
        <w:t>․</w:t>
      </w:r>
      <w:r w:rsidRPr="002E3C07">
        <w:rPr>
          <w:rFonts w:ascii="GHEA Mariam" w:eastAsia="GHEA Mariam" w:hAnsi="GHEA Mariam" w:cs="GHEA Mariam"/>
          <w:color w:val="000000" w:themeColor="text1"/>
          <w:lang w:val="hy-AM"/>
        </w:rPr>
        <w:t>3</w:t>
      </w:r>
      <w:r w:rsidRPr="002E3C07">
        <w:rPr>
          <w:rFonts w:ascii="Cambria Math" w:eastAsia="GHEA Mariam" w:hAnsi="Cambria Math" w:cs="GHEA Mariam"/>
          <w:color w:val="000000" w:themeColor="text1"/>
          <w:lang w:val="hy-AM"/>
        </w:rPr>
        <w:t>․</w:t>
      </w:r>
      <w:r w:rsidRPr="002E3C07">
        <w:rPr>
          <w:rFonts w:ascii="GHEA Mariam" w:eastAsia="GHEA Mariam" w:hAnsi="GHEA Mariam" w:cs="GHEA Mariam"/>
          <w:color w:val="000000" w:themeColor="text1"/>
          <w:lang w:val="hy-AM"/>
        </w:rPr>
        <w:t xml:space="preserve">-րդ կետերում վկայակոչված իրավանորմերի և արտահայտված իրավական դիրքորոշումների լույսի ներքո՝ Վճռաբեկ դատարանը փաստում է, </w:t>
      </w:r>
      <w:r w:rsidR="00C4163E" w:rsidRPr="00C4163E">
        <w:rPr>
          <w:rFonts w:ascii="GHEA Mariam" w:eastAsia="GHEA Mariam" w:hAnsi="GHEA Mariam" w:cs="GHEA Mariam"/>
          <w:color w:val="000000" w:themeColor="text1"/>
          <w:lang w:val="hy-AM"/>
        </w:rPr>
        <w:t xml:space="preserve">որ ամբաստանյալ </w:t>
      </w:r>
      <w:r w:rsidR="00C4163E">
        <w:rPr>
          <w:rFonts w:ascii="GHEA Mariam" w:eastAsia="GHEA Mariam" w:hAnsi="GHEA Mariam" w:cs="GHEA Mariam"/>
          <w:color w:val="000000" w:themeColor="text1"/>
          <w:lang w:val="hy-AM"/>
        </w:rPr>
        <w:t>Ա</w:t>
      </w:r>
      <w:r w:rsidR="00C4163E">
        <w:rPr>
          <w:rFonts w:ascii="Cambria Math" w:eastAsia="GHEA Mariam" w:hAnsi="Cambria Math" w:cs="GHEA Mariam"/>
          <w:color w:val="000000" w:themeColor="text1"/>
          <w:lang w:val="hy-AM"/>
        </w:rPr>
        <w:t>․</w:t>
      </w:r>
      <w:r w:rsidR="00C4163E">
        <w:rPr>
          <w:rFonts w:ascii="GHEA Mariam" w:eastAsia="GHEA Mariam" w:hAnsi="GHEA Mariam" w:cs="GHEA Mariam"/>
          <w:color w:val="000000" w:themeColor="text1"/>
          <w:lang w:val="hy-AM"/>
        </w:rPr>
        <w:t>Մարտիրոսյանի</w:t>
      </w:r>
      <w:r w:rsidR="000957C4">
        <w:rPr>
          <w:rFonts w:ascii="GHEA Mariam" w:eastAsia="GHEA Mariam" w:hAnsi="GHEA Mariam" w:cs="GHEA Mariam"/>
          <w:color w:val="000000" w:themeColor="text1"/>
          <w:lang w:val="hy-AM"/>
        </w:rPr>
        <w:t xml:space="preserve"> կողմից</w:t>
      </w:r>
      <w:r w:rsidR="00C4163E">
        <w:rPr>
          <w:rFonts w:ascii="GHEA Mariam" w:eastAsia="GHEA Mariam" w:hAnsi="GHEA Mariam" w:cs="GHEA Mariam"/>
          <w:color w:val="000000" w:themeColor="text1"/>
          <w:lang w:val="hy-AM"/>
        </w:rPr>
        <w:t xml:space="preserve"> </w:t>
      </w:r>
      <w:r w:rsidR="00C4163E" w:rsidRPr="00C4163E">
        <w:rPr>
          <w:rFonts w:ascii="GHEA Mariam" w:eastAsia="GHEA Mariam" w:hAnsi="GHEA Mariam" w:cs="GHEA Mariam"/>
          <w:color w:val="000000" w:themeColor="text1"/>
          <w:lang w:val="hy-AM"/>
        </w:rPr>
        <w:t>ՀՀ</w:t>
      </w:r>
      <w:r w:rsidR="00C4163E">
        <w:rPr>
          <w:rFonts w:ascii="GHEA Mariam" w:eastAsia="GHEA Mariam" w:hAnsi="GHEA Mariam" w:cs="GHEA Mariam"/>
          <w:color w:val="000000" w:themeColor="text1"/>
          <w:lang w:val="hy-AM"/>
        </w:rPr>
        <w:t xml:space="preserve"> նախկին</w:t>
      </w:r>
      <w:r w:rsidR="00C4163E" w:rsidRPr="00C4163E">
        <w:rPr>
          <w:rFonts w:ascii="GHEA Mariam" w:eastAsia="GHEA Mariam" w:hAnsi="GHEA Mariam" w:cs="GHEA Mariam"/>
          <w:color w:val="000000" w:themeColor="text1"/>
          <w:lang w:val="hy-AM"/>
        </w:rPr>
        <w:t xml:space="preserve"> քրեական օրենսգրքի </w:t>
      </w:r>
      <w:r w:rsidR="00C4163E">
        <w:rPr>
          <w:rFonts w:ascii="GHEA Mariam" w:eastAsia="GHEA Mariam" w:hAnsi="GHEA Mariam" w:cs="GHEA Mariam"/>
          <w:color w:val="000000" w:themeColor="text1"/>
          <w:lang w:val="hy-AM"/>
        </w:rPr>
        <w:t>312</w:t>
      </w:r>
      <w:r w:rsidR="00C4163E" w:rsidRPr="00C4163E">
        <w:rPr>
          <w:rFonts w:ascii="GHEA Mariam" w:eastAsia="GHEA Mariam" w:hAnsi="GHEA Mariam" w:cs="GHEA Mariam"/>
          <w:color w:val="000000" w:themeColor="text1"/>
          <w:lang w:val="hy-AM"/>
        </w:rPr>
        <w:t xml:space="preserve">-րդ հոդվածի </w:t>
      </w:r>
      <w:r w:rsidR="00C4163E">
        <w:rPr>
          <w:rFonts w:ascii="GHEA Mariam" w:eastAsia="GHEA Mariam" w:hAnsi="GHEA Mariam" w:cs="GHEA Mariam"/>
          <w:color w:val="000000" w:themeColor="text1"/>
          <w:lang w:val="hy-AM"/>
        </w:rPr>
        <w:t>1-ին մասով</w:t>
      </w:r>
      <w:r w:rsidR="00C4163E" w:rsidRPr="00C4163E">
        <w:rPr>
          <w:rFonts w:ascii="GHEA Mariam" w:eastAsia="GHEA Mariam" w:hAnsi="GHEA Mariam" w:cs="GHEA Mariam"/>
          <w:color w:val="000000" w:themeColor="text1"/>
          <w:lang w:val="hy-AM"/>
        </w:rPr>
        <w:t xml:space="preserve"> </w:t>
      </w:r>
      <w:r w:rsidR="000957C4">
        <w:rPr>
          <w:rFonts w:ascii="GHEA Mariam" w:eastAsia="GHEA Mariam" w:hAnsi="GHEA Mariam" w:cs="GHEA Mariam"/>
          <w:color w:val="000000" w:themeColor="text1"/>
          <w:lang w:val="hy-AM"/>
        </w:rPr>
        <w:t>նախատեսված արարքի կատարումն</w:t>
      </w:r>
      <w:r w:rsidR="00C4163E" w:rsidRPr="00C4163E">
        <w:rPr>
          <w:rFonts w:ascii="GHEA Mariam" w:eastAsia="GHEA Mariam" w:hAnsi="GHEA Mariam" w:cs="GHEA Mariam"/>
          <w:color w:val="000000" w:themeColor="text1"/>
          <w:lang w:val="hy-AM"/>
        </w:rPr>
        <w:t xml:space="preserve"> ավարտվել է 2020 թվականի ապրիլի 17-ին, իսկ նրա նկատմամբ կայացված մեղադրական դատավճիռը 20</w:t>
      </w:r>
      <w:r w:rsidR="00C4163E">
        <w:rPr>
          <w:rFonts w:ascii="GHEA Mariam" w:eastAsia="GHEA Mariam" w:hAnsi="GHEA Mariam" w:cs="GHEA Mariam"/>
          <w:color w:val="000000" w:themeColor="text1"/>
          <w:lang w:val="hy-AM"/>
        </w:rPr>
        <w:t>25</w:t>
      </w:r>
      <w:r w:rsidR="00C4163E" w:rsidRPr="00C4163E">
        <w:rPr>
          <w:rFonts w:ascii="GHEA Mariam" w:eastAsia="GHEA Mariam" w:hAnsi="GHEA Mariam" w:cs="GHEA Mariam"/>
          <w:color w:val="000000" w:themeColor="text1"/>
          <w:lang w:val="hy-AM"/>
        </w:rPr>
        <w:t xml:space="preserve"> թվականի </w:t>
      </w:r>
      <w:r w:rsidR="00C4163E">
        <w:rPr>
          <w:rFonts w:ascii="GHEA Mariam" w:eastAsia="GHEA Mariam" w:hAnsi="GHEA Mariam" w:cs="GHEA Mariam"/>
          <w:color w:val="000000" w:themeColor="text1"/>
          <w:lang w:val="hy-AM"/>
        </w:rPr>
        <w:t>ապրիլի 17</w:t>
      </w:r>
      <w:r w:rsidR="00C4163E" w:rsidRPr="00C4163E">
        <w:rPr>
          <w:rFonts w:ascii="GHEA Mariam" w:eastAsia="GHEA Mariam" w:hAnsi="GHEA Mariam" w:cs="GHEA Mariam"/>
          <w:color w:val="000000" w:themeColor="text1"/>
          <w:lang w:val="hy-AM"/>
        </w:rPr>
        <w:t xml:space="preserve">-ի դրությամբ օրինական ուժի մեջ մտած չի եղել, հետևաբար </w:t>
      </w:r>
      <w:r w:rsidR="00C4163E">
        <w:rPr>
          <w:rFonts w:ascii="GHEA Mariam" w:eastAsia="GHEA Mariam" w:hAnsi="GHEA Mariam" w:cs="GHEA Mariam"/>
          <w:color w:val="000000" w:themeColor="text1"/>
          <w:lang w:val="hy-AM"/>
        </w:rPr>
        <w:t>Ա</w:t>
      </w:r>
      <w:r w:rsidR="00C4163E">
        <w:rPr>
          <w:rFonts w:ascii="Cambria Math" w:eastAsia="GHEA Mariam" w:hAnsi="Cambria Math" w:cs="GHEA Mariam"/>
          <w:color w:val="000000" w:themeColor="text1"/>
          <w:lang w:val="hy-AM"/>
        </w:rPr>
        <w:t>․</w:t>
      </w:r>
      <w:r w:rsidR="00C4163E">
        <w:rPr>
          <w:rFonts w:ascii="GHEA Mariam" w:eastAsia="GHEA Mariam" w:hAnsi="GHEA Mariam" w:cs="GHEA Mariam"/>
          <w:color w:val="000000" w:themeColor="text1"/>
          <w:lang w:val="hy-AM"/>
        </w:rPr>
        <w:t xml:space="preserve">Մարտիրոսյանին </w:t>
      </w:r>
      <w:r w:rsidR="00C4163E" w:rsidRPr="00C4163E">
        <w:rPr>
          <w:rFonts w:ascii="GHEA Mariam" w:eastAsia="GHEA Mariam" w:hAnsi="GHEA Mariam" w:cs="GHEA Mariam"/>
          <w:color w:val="000000" w:themeColor="text1"/>
          <w:lang w:val="hy-AM"/>
        </w:rPr>
        <w:t xml:space="preserve">քրեական պատասխանատվության ենթարկելու՝ ՀՀ քրեական օրենսգրքի 75-րդ հոդվածի 1-ին մասի </w:t>
      </w:r>
      <w:r w:rsidR="00C4163E">
        <w:rPr>
          <w:rFonts w:ascii="GHEA Mariam" w:eastAsia="GHEA Mariam" w:hAnsi="GHEA Mariam" w:cs="GHEA Mariam"/>
          <w:color w:val="000000" w:themeColor="text1"/>
          <w:lang w:val="hy-AM"/>
        </w:rPr>
        <w:t>2</w:t>
      </w:r>
      <w:r w:rsidR="00C4163E" w:rsidRPr="00C4163E">
        <w:rPr>
          <w:rFonts w:ascii="GHEA Mariam" w:eastAsia="GHEA Mariam" w:hAnsi="GHEA Mariam" w:cs="GHEA Mariam"/>
          <w:color w:val="000000" w:themeColor="text1"/>
          <w:lang w:val="hy-AM"/>
        </w:rPr>
        <w:t>-</w:t>
      </w:r>
      <w:r w:rsidR="00C4163E">
        <w:rPr>
          <w:rFonts w:ascii="GHEA Mariam" w:eastAsia="GHEA Mariam" w:hAnsi="GHEA Mariam" w:cs="GHEA Mariam"/>
          <w:color w:val="000000" w:themeColor="text1"/>
          <w:lang w:val="hy-AM"/>
        </w:rPr>
        <w:t>րդ</w:t>
      </w:r>
      <w:r w:rsidR="00C4163E" w:rsidRPr="00C4163E">
        <w:rPr>
          <w:rFonts w:ascii="GHEA Mariam" w:eastAsia="GHEA Mariam" w:hAnsi="GHEA Mariam" w:cs="GHEA Mariam"/>
          <w:color w:val="000000" w:themeColor="text1"/>
          <w:lang w:val="hy-AM"/>
        </w:rPr>
        <w:t xml:space="preserve"> կետով սահմանված վաղեմության ժամկետն անցել է։</w:t>
      </w:r>
    </w:p>
    <w:p w14:paraId="192AFADE" w14:textId="77777777" w:rsidR="00C4163E" w:rsidRDefault="00C4163E" w:rsidP="00C4163E">
      <w:pPr>
        <w:spacing w:line="360" w:lineRule="auto"/>
        <w:ind w:left="-2" w:firstLine="567"/>
        <w:jc w:val="both"/>
        <w:rPr>
          <w:rFonts w:ascii="GHEA Mariam" w:eastAsia="GHEA Mariam" w:hAnsi="GHEA Mariam" w:cs="GHEA Mariam"/>
          <w:color w:val="000000" w:themeColor="text1"/>
          <w:lang w:val="hy-AM"/>
        </w:rPr>
      </w:pPr>
      <w:r w:rsidRPr="00C4163E">
        <w:rPr>
          <w:rFonts w:ascii="GHEA Mariam" w:eastAsia="GHEA Mariam" w:hAnsi="GHEA Mariam" w:cs="GHEA Mariam"/>
          <w:color w:val="000000" w:themeColor="text1"/>
          <w:lang w:val="hy-AM"/>
        </w:rPr>
        <w:t xml:space="preserve">Վերոգրյալի հիման վրա Վճռաբեկ դատարանն արձանագրում է, որ սույն գործով ամբաստանյալ </w:t>
      </w:r>
      <w:r>
        <w:rPr>
          <w:rFonts w:ascii="GHEA Mariam" w:eastAsia="GHEA Mariam" w:hAnsi="GHEA Mariam" w:cs="GHEA Mariam"/>
          <w:color w:val="000000" w:themeColor="text1"/>
          <w:lang w:val="hy-AM"/>
        </w:rPr>
        <w:t>Ա</w:t>
      </w:r>
      <w:r>
        <w:rPr>
          <w:rFonts w:ascii="Cambria Math" w:eastAsia="GHEA Mariam" w:hAnsi="Cambria Math" w:cs="GHEA Mariam"/>
          <w:color w:val="000000" w:themeColor="text1"/>
          <w:lang w:val="hy-AM"/>
        </w:rPr>
        <w:t>․</w:t>
      </w:r>
      <w:r>
        <w:rPr>
          <w:rFonts w:ascii="GHEA Mariam" w:eastAsia="GHEA Mariam" w:hAnsi="GHEA Mariam" w:cs="GHEA Mariam"/>
          <w:color w:val="000000" w:themeColor="text1"/>
          <w:lang w:val="hy-AM"/>
        </w:rPr>
        <w:t>Մարտիրոսյանի</w:t>
      </w:r>
      <w:r w:rsidRPr="00C4163E">
        <w:rPr>
          <w:rFonts w:ascii="GHEA Mariam" w:eastAsia="GHEA Mariam" w:hAnsi="GHEA Mariam" w:cs="GHEA Mariam"/>
          <w:color w:val="000000" w:themeColor="text1"/>
          <w:lang w:val="hy-AM"/>
        </w:rPr>
        <w:t xml:space="preserve"> նկատմամբ ՀՀ </w:t>
      </w:r>
      <w:r>
        <w:rPr>
          <w:rFonts w:ascii="GHEA Mariam" w:eastAsia="GHEA Mariam" w:hAnsi="GHEA Mariam" w:cs="GHEA Mariam"/>
          <w:color w:val="000000" w:themeColor="text1"/>
          <w:lang w:val="hy-AM"/>
        </w:rPr>
        <w:t xml:space="preserve">նախկին </w:t>
      </w:r>
      <w:r w:rsidRPr="00C4163E">
        <w:rPr>
          <w:rFonts w:ascii="GHEA Mariam" w:eastAsia="GHEA Mariam" w:hAnsi="GHEA Mariam" w:cs="GHEA Mariam"/>
          <w:color w:val="000000" w:themeColor="text1"/>
          <w:lang w:val="hy-AM"/>
        </w:rPr>
        <w:t xml:space="preserve">քրեական օրենսգրքի </w:t>
      </w:r>
      <w:r>
        <w:rPr>
          <w:rFonts w:ascii="GHEA Mariam" w:eastAsia="GHEA Mariam" w:hAnsi="GHEA Mariam" w:cs="GHEA Mariam"/>
          <w:color w:val="000000" w:themeColor="text1"/>
          <w:lang w:val="hy-AM"/>
        </w:rPr>
        <w:t>312</w:t>
      </w:r>
      <w:r w:rsidRPr="00C4163E">
        <w:rPr>
          <w:rFonts w:ascii="GHEA Mariam" w:eastAsia="GHEA Mariam" w:hAnsi="GHEA Mariam" w:cs="GHEA Mariam"/>
          <w:color w:val="000000" w:themeColor="text1"/>
          <w:lang w:val="hy-AM"/>
        </w:rPr>
        <w:t>-</w:t>
      </w:r>
      <w:r w:rsidRPr="00C4163E">
        <w:rPr>
          <w:rFonts w:ascii="GHEA Mariam" w:eastAsia="GHEA Mariam" w:hAnsi="GHEA Mariam" w:cs="GHEA Mariam"/>
          <w:color w:val="000000" w:themeColor="text1"/>
          <w:lang w:val="hy-AM"/>
        </w:rPr>
        <w:lastRenderedPageBreak/>
        <w:t xml:space="preserve">րդ հոդվածի </w:t>
      </w:r>
      <w:r>
        <w:rPr>
          <w:rFonts w:ascii="GHEA Mariam" w:eastAsia="GHEA Mariam" w:hAnsi="GHEA Mariam" w:cs="GHEA Mariam"/>
          <w:color w:val="000000" w:themeColor="text1"/>
          <w:lang w:val="hy-AM"/>
        </w:rPr>
        <w:t>1-ին մասով</w:t>
      </w:r>
      <w:r w:rsidRPr="00C4163E">
        <w:rPr>
          <w:rFonts w:ascii="GHEA Mariam" w:eastAsia="GHEA Mariam" w:hAnsi="GHEA Mariam" w:cs="GHEA Mariam"/>
          <w:color w:val="000000" w:themeColor="text1"/>
          <w:lang w:val="hy-AM"/>
        </w:rPr>
        <w:t xml:space="preserve"> քրեական հետապնդումը ենթակա է դադարեցման` քրեական պատասխանատվության ենթարկելու վաղեմության ժամկետն անցած լինելու հիմքով։</w:t>
      </w:r>
    </w:p>
    <w:p w14:paraId="6D21B375" w14:textId="008F29A5" w:rsidR="006E7504" w:rsidRPr="002E3C07" w:rsidRDefault="006E7504" w:rsidP="00C4163E">
      <w:pPr>
        <w:spacing w:line="360" w:lineRule="auto"/>
        <w:ind w:left="-2" w:firstLine="567"/>
        <w:jc w:val="both"/>
        <w:rPr>
          <w:rFonts w:ascii="GHEA Mariam" w:eastAsia="GHEA Mariam" w:hAnsi="GHEA Mariam" w:cs="GHEA Mariam"/>
          <w:color w:val="000000" w:themeColor="text1"/>
          <w:lang w:val="hy-AM"/>
        </w:rPr>
      </w:pPr>
      <w:r w:rsidRPr="00EB139C">
        <w:rPr>
          <w:rFonts w:ascii="GHEA Mariam" w:eastAsia="GHEA Mariam" w:hAnsi="GHEA Mariam" w:cs="GHEA Mariam"/>
          <w:b/>
          <w:bCs/>
          <w:color w:val="000000" w:themeColor="text1"/>
          <w:lang w:val="hy-AM"/>
        </w:rPr>
        <w:t>1</w:t>
      </w:r>
      <w:r w:rsidR="00C4163E">
        <w:rPr>
          <w:rFonts w:ascii="GHEA Mariam" w:eastAsia="GHEA Mariam" w:hAnsi="GHEA Mariam" w:cs="GHEA Mariam"/>
          <w:b/>
          <w:bCs/>
          <w:color w:val="000000" w:themeColor="text1"/>
          <w:lang w:val="hy-AM"/>
        </w:rPr>
        <w:t>4</w:t>
      </w:r>
      <w:r w:rsidRPr="00EB139C">
        <w:rPr>
          <w:rFonts w:ascii="GHEA Mariam" w:eastAsia="GHEA Mariam" w:hAnsi="GHEA Mariam" w:cs="GHEA Mariam"/>
          <w:b/>
          <w:bCs/>
          <w:color w:val="000000" w:themeColor="text1"/>
          <w:lang w:val="hy-AM"/>
        </w:rPr>
        <w:t>.</w:t>
      </w:r>
      <w:r w:rsidRPr="002E3C07">
        <w:rPr>
          <w:rFonts w:ascii="GHEA Mariam" w:eastAsia="GHEA Mariam" w:hAnsi="GHEA Mariam" w:cs="GHEA Mariam"/>
          <w:color w:val="000000" w:themeColor="text1"/>
          <w:lang w:val="hy-AM"/>
        </w:rPr>
        <w:t xml:space="preserve"> </w:t>
      </w:r>
      <w:r w:rsidR="00C4163E" w:rsidRPr="00C4163E">
        <w:rPr>
          <w:rFonts w:ascii="GHEA Mariam" w:eastAsia="GHEA Mariam" w:hAnsi="GHEA Mariam" w:cs="GHEA Mariam"/>
          <w:color w:val="000000" w:themeColor="text1"/>
          <w:lang w:val="hy-AM"/>
        </w:rPr>
        <w:t xml:space="preserve">Հիշյալ հիմքով քրեական հետապնդումը դադարեցնելիս Վճռաբեկ դատարանը հաշվի է առնում այն հանգամանքը, որ </w:t>
      </w:r>
      <w:r w:rsidR="000957C4" w:rsidRPr="000957C4">
        <w:rPr>
          <w:rFonts w:ascii="GHEA Mariam" w:eastAsia="GHEA Mariam" w:hAnsi="GHEA Mariam" w:cs="GHEA Mariam"/>
          <w:color w:val="000000" w:themeColor="text1"/>
          <w:lang w:val="hy-AM"/>
        </w:rPr>
        <w:t>Ա</w:t>
      </w:r>
      <w:r w:rsidR="000957C4" w:rsidRPr="000957C4">
        <w:rPr>
          <w:rFonts w:ascii="Cambria Math" w:eastAsia="GHEA Mariam" w:hAnsi="Cambria Math" w:cs="Cambria Math"/>
          <w:color w:val="000000" w:themeColor="text1"/>
          <w:lang w:val="hy-AM"/>
        </w:rPr>
        <w:t>․</w:t>
      </w:r>
      <w:r w:rsidR="000957C4" w:rsidRPr="000957C4">
        <w:rPr>
          <w:rFonts w:ascii="GHEA Mariam" w:eastAsia="GHEA Mariam" w:hAnsi="GHEA Mariam" w:cs="GHEA Mariam"/>
          <w:color w:val="000000" w:themeColor="text1"/>
          <w:lang w:val="hy-AM"/>
        </w:rPr>
        <w:t>Մարտիրոսյան</w:t>
      </w:r>
      <w:r w:rsidR="000957C4">
        <w:rPr>
          <w:rFonts w:ascii="GHEA Mariam" w:eastAsia="GHEA Mariam" w:hAnsi="GHEA Mariam" w:cs="GHEA Mariam"/>
          <w:color w:val="000000" w:themeColor="text1"/>
          <w:lang w:val="hy-AM"/>
        </w:rPr>
        <w:t>ն</w:t>
      </w:r>
      <w:r w:rsidR="00C4163E" w:rsidRPr="00C4163E">
        <w:rPr>
          <w:rFonts w:ascii="GHEA Mariam" w:eastAsia="GHEA Mariam" w:hAnsi="GHEA Mariam" w:cs="GHEA Mariam"/>
          <w:color w:val="000000" w:themeColor="text1"/>
          <w:lang w:val="hy-AM"/>
        </w:rPr>
        <w:t xml:space="preserve"> արդեն </w:t>
      </w:r>
      <w:r w:rsidR="000957C4">
        <w:rPr>
          <w:rFonts w:ascii="GHEA Mariam" w:eastAsia="GHEA Mariam" w:hAnsi="GHEA Mariam" w:cs="GHEA Mariam"/>
          <w:color w:val="000000" w:themeColor="text1"/>
          <w:lang w:val="hy-AM"/>
        </w:rPr>
        <w:t xml:space="preserve">իսկ </w:t>
      </w:r>
      <w:r w:rsidR="00C4163E" w:rsidRPr="00C4163E">
        <w:rPr>
          <w:rFonts w:ascii="GHEA Mariam" w:eastAsia="GHEA Mariam" w:hAnsi="GHEA Mariam" w:cs="GHEA Mariam"/>
          <w:color w:val="000000" w:themeColor="text1"/>
          <w:lang w:val="hy-AM"/>
        </w:rPr>
        <w:t xml:space="preserve">իրացրել է օրենքով սահմանված կարգով իր մեղավորության հարցը համապատասխան դատական ատյաններում վիճարկելու իրավունքը։ Այլ խոսքով՝ քրեական պատասխանատվության ենթարկելու վաղեմության ժամկետն անցած լինելու հիմքով </w:t>
      </w:r>
      <w:r w:rsidR="000957C4">
        <w:rPr>
          <w:rFonts w:ascii="GHEA Mariam" w:eastAsia="GHEA Mariam" w:hAnsi="GHEA Mariam" w:cs="GHEA Mariam"/>
          <w:color w:val="000000" w:themeColor="text1"/>
          <w:lang w:val="hy-AM"/>
        </w:rPr>
        <w:t>Ա</w:t>
      </w:r>
      <w:r w:rsidR="000957C4">
        <w:rPr>
          <w:rFonts w:ascii="Cambria Math" w:eastAsia="GHEA Mariam" w:hAnsi="Cambria Math" w:cs="GHEA Mariam"/>
          <w:color w:val="000000" w:themeColor="text1"/>
          <w:lang w:val="hy-AM"/>
        </w:rPr>
        <w:t>․</w:t>
      </w:r>
      <w:r w:rsidR="000957C4">
        <w:rPr>
          <w:rFonts w:ascii="GHEA Mariam" w:eastAsia="GHEA Mariam" w:hAnsi="GHEA Mariam" w:cs="GHEA Mariam"/>
          <w:color w:val="000000" w:themeColor="text1"/>
          <w:lang w:val="hy-AM"/>
        </w:rPr>
        <w:t>Մարտիրոսյանի</w:t>
      </w:r>
      <w:r w:rsidR="00C4163E" w:rsidRPr="00C4163E">
        <w:rPr>
          <w:rFonts w:ascii="GHEA Mariam" w:eastAsia="GHEA Mariam" w:hAnsi="GHEA Mariam" w:cs="GHEA Mariam"/>
          <w:color w:val="000000" w:themeColor="text1"/>
          <w:lang w:val="hy-AM"/>
        </w:rPr>
        <w:t xml:space="preserve"> նկատմամբ քրեական հետապնդումը դադարեցնելիս Վճռաբեկ դատարանը հաշվի է առնում, որ </w:t>
      </w:r>
      <w:r w:rsidR="000957C4">
        <w:rPr>
          <w:rFonts w:ascii="GHEA Mariam" w:eastAsia="GHEA Mariam" w:hAnsi="GHEA Mariam" w:cs="GHEA Mariam"/>
          <w:color w:val="000000" w:themeColor="text1"/>
          <w:lang w:val="hy-AM"/>
        </w:rPr>
        <w:t>նա</w:t>
      </w:r>
      <w:r w:rsidR="00C4163E" w:rsidRPr="00C4163E">
        <w:rPr>
          <w:rFonts w:ascii="GHEA Mariam" w:eastAsia="GHEA Mariam" w:hAnsi="GHEA Mariam" w:cs="GHEA Mariam"/>
          <w:color w:val="000000" w:themeColor="text1"/>
          <w:lang w:val="hy-AM"/>
        </w:rPr>
        <w:t xml:space="preserve"> արդեն </w:t>
      </w:r>
      <w:r w:rsidR="000957C4">
        <w:rPr>
          <w:rFonts w:ascii="GHEA Mariam" w:eastAsia="GHEA Mariam" w:hAnsi="GHEA Mariam" w:cs="GHEA Mariam"/>
          <w:color w:val="000000" w:themeColor="text1"/>
          <w:lang w:val="hy-AM"/>
        </w:rPr>
        <w:t xml:space="preserve">իսկ </w:t>
      </w:r>
      <w:r w:rsidR="00C4163E" w:rsidRPr="00C4163E">
        <w:rPr>
          <w:rFonts w:ascii="GHEA Mariam" w:eastAsia="GHEA Mariam" w:hAnsi="GHEA Mariam" w:cs="GHEA Mariam"/>
          <w:color w:val="000000" w:themeColor="text1"/>
          <w:lang w:val="hy-AM"/>
        </w:rPr>
        <w:t>հնարավորություն ունեցել է ինչպես առաջին ատյանի դատարանում, այնպես էլ վերաքննիչ և վճռաբեկ դատարաններում (վերջին դեպքում՝ վճռաբեկ բողոք բերելու միջոցով) վիճարկելու իրեն առաջադրված մեղադրանքը, հետևաբար պարտավոր չէ անձից լրացուցիչ ճշտել, թե նա չի առարկում արդյոք, որ իր նկատմամբ քրեական հետապնդումը դադարեցվի քրեական պատասխանատվության ենթարկելու վաղեմության ժամկետն անցած լինելու հիմքով</w:t>
      </w:r>
      <w:r w:rsidRPr="002E3C07">
        <w:rPr>
          <w:rStyle w:val="a5"/>
          <w:rFonts w:ascii="GHEA Mariam" w:eastAsia="GHEA Mariam" w:hAnsi="GHEA Mariam" w:cs="GHEA Mariam"/>
          <w:color w:val="000000" w:themeColor="text1"/>
          <w:lang w:val="hy-AM"/>
        </w:rPr>
        <w:footnoteReference w:id="11"/>
      </w:r>
      <w:r w:rsidRPr="002E3C07">
        <w:rPr>
          <w:rFonts w:ascii="GHEA Mariam" w:eastAsia="GHEA Mariam" w:hAnsi="GHEA Mariam" w:cs="GHEA Mariam"/>
          <w:color w:val="000000" w:themeColor="text1"/>
          <w:lang w:val="hy-AM"/>
        </w:rPr>
        <w:t xml:space="preserve">։ </w:t>
      </w:r>
    </w:p>
    <w:p w14:paraId="1ABB6820" w14:textId="23E2FFA5" w:rsidR="006E7504" w:rsidRPr="002E3C07" w:rsidRDefault="00C4163E" w:rsidP="00680735">
      <w:pPr>
        <w:spacing w:line="360" w:lineRule="auto"/>
        <w:ind w:left="-2" w:firstLine="567"/>
        <w:jc w:val="both"/>
        <w:rPr>
          <w:rFonts w:ascii="GHEA Mariam" w:eastAsia="GHEA Mariam" w:hAnsi="GHEA Mariam" w:cs="GHEA Mariam"/>
          <w:color w:val="000000" w:themeColor="text1"/>
          <w:lang w:val="hy-AM"/>
        </w:rPr>
      </w:pPr>
      <w:r>
        <w:rPr>
          <w:rFonts w:ascii="GHEA Mariam" w:eastAsia="GHEA Mariam" w:hAnsi="GHEA Mariam" w:cs="GHEA Mariam"/>
          <w:b/>
          <w:bCs/>
          <w:color w:val="000000" w:themeColor="text1"/>
          <w:lang w:val="hy-AM"/>
        </w:rPr>
        <w:t>15</w:t>
      </w:r>
      <w:r w:rsidR="006E7504" w:rsidRPr="00EB139C">
        <w:rPr>
          <w:rFonts w:ascii="Cambria Math" w:eastAsia="GHEA Mariam" w:hAnsi="Cambria Math" w:cs="Cambria Math"/>
          <w:b/>
          <w:bCs/>
          <w:color w:val="000000" w:themeColor="text1"/>
          <w:lang w:val="hy-AM"/>
        </w:rPr>
        <w:t>․</w:t>
      </w:r>
      <w:r w:rsidR="006E7504" w:rsidRPr="002E3C07">
        <w:rPr>
          <w:rFonts w:ascii="GHEA Mariam" w:eastAsia="GHEA Mariam" w:hAnsi="GHEA Mariam" w:cs="GHEA Mariam"/>
          <w:color w:val="000000" w:themeColor="text1"/>
          <w:lang w:val="hy-AM"/>
        </w:rPr>
        <w:t xml:space="preserve"> </w:t>
      </w:r>
      <w:r w:rsidR="006E7504" w:rsidRPr="002E3C07">
        <w:rPr>
          <w:rFonts w:ascii="GHEA Mariam" w:hAnsi="GHEA Mariam"/>
          <w:color w:val="000000" w:themeColor="text1"/>
          <w:shd w:val="clear" w:color="auto" w:fill="FFFFFF"/>
          <w:lang w:val="hy-AM"/>
        </w:rPr>
        <w:t>Հետևաբար</w:t>
      </w:r>
      <w:r w:rsidR="006E7504" w:rsidRPr="002E3C07">
        <w:rPr>
          <w:rFonts w:ascii="GHEA Mariam" w:eastAsia="GHEA Mariam" w:hAnsi="GHEA Mariam" w:cs="GHEA Mariam"/>
          <w:color w:val="000000" w:themeColor="text1"/>
          <w:lang w:val="hy-AM"/>
        </w:rPr>
        <w:t xml:space="preserve"> նկատի ունենալով, որ առկա է քրեական հետապնդումը բացառող հանգամանք, այն է՝ քրեական գործով անցել է </w:t>
      </w:r>
      <w:r w:rsidRPr="00C4163E">
        <w:rPr>
          <w:rFonts w:ascii="GHEA Mariam" w:eastAsia="GHEA Mariam" w:hAnsi="GHEA Mariam" w:cs="GHEA Mariam"/>
          <w:color w:val="000000" w:themeColor="text1"/>
          <w:lang w:val="hy-AM"/>
        </w:rPr>
        <w:t xml:space="preserve">ամբաստանյալ </w:t>
      </w:r>
      <w:r>
        <w:rPr>
          <w:rFonts w:ascii="GHEA Mariam" w:eastAsia="GHEA Mariam" w:hAnsi="GHEA Mariam" w:cs="GHEA Mariam"/>
          <w:color w:val="000000" w:themeColor="text1"/>
          <w:lang w:val="hy-AM"/>
        </w:rPr>
        <w:t>Ա</w:t>
      </w:r>
      <w:r>
        <w:rPr>
          <w:rFonts w:ascii="Cambria Math" w:eastAsia="GHEA Mariam" w:hAnsi="Cambria Math" w:cs="GHEA Mariam"/>
          <w:color w:val="000000" w:themeColor="text1"/>
          <w:lang w:val="hy-AM"/>
        </w:rPr>
        <w:t>․</w:t>
      </w:r>
      <w:r>
        <w:rPr>
          <w:rFonts w:ascii="GHEA Mariam" w:eastAsia="GHEA Mariam" w:hAnsi="GHEA Mariam" w:cs="GHEA Mariam"/>
          <w:color w:val="000000" w:themeColor="text1"/>
          <w:lang w:val="hy-AM"/>
        </w:rPr>
        <w:t xml:space="preserve">Մարտիրոսյանին </w:t>
      </w:r>
      <w:r w:rsidR="006E7504" w:rsidRPr="002E3C07">
        <w:rPr>
          <w:rFonts w:ascii="GHEA Mariam" w:eastAsia="GHEA Mariam" w:hAnsi="GHEA Mariam" w:cs="GHEA Mariam"/>
          <w:color w:val="000000" w:themeColor="text1"/>
          <w:lang w:val="hy-AM"/>
        </w:rPr>
        <w:t>քրեական պատասխանատվության ենթարկելու վաղեմության ժամկետը՝ Վճռաբեկ դատարանը գտնում է, որ Առաջին ատյանի դատարանի</w:t>
      </w:r>
      <w:r w:rsidR="007151E0">
        <w:rPr>
          <w:rFonts w:ascii="GHEA Mariam" w:eastAsia="GHEA Mariam" w:hAnsi="GHEA Mariam" w:cs="GHEA Mariam"/>
          <w:color w:val="000000" w:themeColor="text1"/>
          <w:lang w:val="hy-AM"/>
        </w:rPr>
        <w:t>՝</w:t>
      </w:r>
      <w:r w:rsidR="006E7504" w:rsidRPr="002E3C07">
        <w:rPr>
          <w:rFonts w:ascii="GHEA Mariam" w:eastAsia="GHEA Mariam" w:hAnsi="GHEA Mariam" w:cs="GHEA Mariam"/>
          <w:color w:val="000000" w:themeColor="text1"/>
          <w:lang w:val="hy-AM"/>
        </w:rPr>
        <w:t xml:space="preserve"> </w:t>
      </w:r>
      <w:r w:rsidR="006E7504" w:rsidRPr="002E3C07">
        <w:rPr>
          <w:rFonts w:ascii="GHEA Mariam" w:hAnsi="GHEA Mariam" w:cs="Cambria Math"/>
          <w:color w:val="000000" w:themeColor="text1"/>
          <w:lang w:val="hy-AM"/>
        </w:rPr>
        <w:t>202</w:t>
      </w:r>
      <w:r>
        <w:rPr>
          <w:rFonts w:ascii="GHEA Mariam" w:hAnsi="GHEA Mariam" w:cs="Cambria Math"/>
          <w:color w:val="000000" w:themeColor="text1"/>
          <w:lang w:val="hy-AM"/>
        </w:rPr>
        <w:t>4</w:t>
      </w:r>
      <w:r w:rsidR="006E7504" w:rsidRPr="002E3C07">
        <w:rPr>
          <w:rFonts w:ascii="GHEA Mariam" w:hAnsi="GHEA Mariam" w:cs="Cambria Math"/>
          <w:color w:val="000000" w:themeColor="text1"/>
          <w:lang w:val="hy-AM"/>
        </w:rPr>
        <w:t xml:space="preserve"> թվականի փետրվարի 1</w:t>
      </w:r>
      <w:r w:rsidR="007B49A1">
        <w:rPr>
          <w:rFonts w:ascii="GHEA Mariam" w:hAnsi="GHEA Mariam" w:cs="Cambria Math"/>
          <w:color w:val="000000" w:themeColor="text1"/>
          <w:lang w:val="hy-AM"/>
        </w:rPr>
        <w:t>3</w:t>
      </w:r>
      <w:r w:rsidR="006E7504" w:rsidRPr="002E3C07">
        <w:rPr>
          <w:rFonts w:ascii="GHEA Mariam" w:hAnsi="GHEA Mariam" w:cs="Cambria Math"/>
          <w:color w:val="000000" w:themeColor="text1"/>
          <w:lang w:val="hy-AM"/>
        </w:rPr>
        <w:t xml:space="preserve">-ի դատավճիռը </w:t>
      </w:r>
      <w:r w:rsidR="006E7504" w:rsidRPr="002E3C07">
        <w:rPr>
          <w:rFonts w:ascii="GHEA Mariam" w:eastAsia="GHEA Mariam" w:hAnsi="GHEA Mariam" w:cs="GHEA Mariam"/>
          <w:color w:val="000000" w:themeColor="text1"/>
          <w:lang w:val="hy-AM"/>
        </w:rPr>
        <w:t>և այն անփոփոխ թողնելու մասին Վերաքննիչ դատարանի</w:t>
      </w:r>
      <w:r w:rsidR="007151E0">
        <w:rPr>
          <w:rFonts w:ascii="GHEA Mariam" w:eastAsia="GHEA Mariam" w:hAnsi="GHEA Mariam" w:cs="GHEA Mariam"/>
          <w:color w:val="000000" w:themeColor="text1"/>
          <w:lang w:val="hy-AM"/>
        </w:rPr>
        <w:t>՝</w:t>
      </w:r>
      <w:r>
        <w:rPr>
          <w:rFonts w:ascii="GHEA Mariam" w:eastAsia="GHEA Mariam" w:hAnsi="GHEA Mariam" w:cs="GHEA Mariam"/>
          <w:color w:val="000000" w:themeColor="text1"/>
          <w:lang w:val="hy-AM"/>
        </w:rPr>
        <w:t xml:space="preserve"> </w:t>
      </w:r>
      <w:r w:rsidR="005426D1">
        <w:rPr>
          <w:rFonts w:ascii="GHEA Mariam" w:eastAsia="GHEA Mariam" w:hAnsi="GHEA Mariam" w:cs="GHEA Mariam"/>
          <w:color w:val="000000" w:themeColor="text1"/>
          <w:lang w:val="hy-AM"/>
        </w:rPr>
        <w:t xml:space="preserve">                  </w:t>
      </w:r>
      <w:r w:rsidR="006E7504" w:rsidRPr="002E3C07">
        <w:rPr>
          <w:rFonts w:ascii="GHEA Mariam" w:eastAsia="GHEA Mariam" w:hAnsi="GHEA Mariam" w:cs="GHEA Mariam"/>
          <w:color w:val="000000" w:themeColor="text1"/>
          <w:lang w:val="hy-AM"/>
        </w:rPr>
        <w:t>202</w:t>
      </w:r>
      <w:r>
        <w:rPr>
          <w:rFonts w:ascii="GHEA Mariam" w:eastAsia="GHEA Mariam" w:hAnsi="GHEA Mariam" w:cs="GHEA Mariam"/>
          <w:color w:val="000000" w:themeColor="text1"/>
          <w:lang w:val="hy-AM"/>
        </w:rPr>
        <w:t>5</w:t>
      </w:r>
      <w:r w:rsidR="006E7504" w:rsidRPr="002E3C07">
        <w:rPr>
          <w:rFonts w:ascii="GHEA Mariam" w:eastAsia="GHEA Mariam" w:hAnsi="GHEA Mariam" w:cs="GHEA Mariam"/>
          <w:color w:val="000000" w:themeColor="text1"/>
          <w:lang w:val="hy-AM"/>
        </w:rPr>
        <w:t xml:space="preserve"> թվականի </w:t>
      </w:r>
      <w:r>
        <w:rPr>
          <w:rFonts w:ascii="GHEA Mariam" w:eastAsia="GHEA Mariam" w:hAnsi="GHEA Mariam" w:cs="GHEA Mariam"/>
          <w:color w:val="000000" w:themeColor="text1"/>
          <w:lang w:val="hy-AM"/>
        </w:rPr>
        <w:t>հունվարի</w:t>
      </w:r>
      <w:r w:rsidR="006E7504" w:rsidRPr="002E3C07">
        <w:rPr>
          <w:rFonts w:ascii="GHEA Mariam" w:eastAsia="GHEA Mariam" w:hAnsi="GHEA Mariam" w:cs="GHEA Mariam"/>
          <w:color w:val="000000" w:themeColor="text1"/>
          <w:lang w:val="hy-AM"/>
        </w:rPr>
        <w:t xml:space="preserve"> 31-ի որոշումը</w:t>
      </w:r>
      <w:r w:rsidR="00680735">
        <w:rPr>
          <w:rFonts w:ascii="GHEA Mariam" w:eastAsia="GHEA Mariam" w:hAnsi="GHEA Mariam" w:cs="GHEA Mariam"/>
          <w:color w:val="000000" w:themeColor="text1"/>
          <w:lang w:val="hy-AM"/>
        </w:rPr>
        <w:t xml:space="preserve"> մասնակի՝ Ա</w:t>
      </w:r>
      <w:r w:rsidR="00680735">
        <w:rPr>
          <w:rFonts w:ascii="Cambria Math" w:eastAsia="GHEA Mariam" w:hAnsi="Cambria Math" w:cs="GHEA Mariam"/>
          <w:color w:val="000000" w:themeColor="text1"/>
          <w:lang w:val="hy-AM"/>
        </w:rPr>
        <w:t>․</w:t>
      </w:r>
      <w:r w:rsidR="00680735">
        <w:rPr>
          <w:rFonts w:ascii="GHEA Mariam" w:eastAsia="GHEA Mariam" w:hAnsi="GHEA Mariam" w:cs="GHEA Mariam"/>
          <w:color w:val="000000" w:themeColor="text1"/>
          <w:lang w:val="hy-AM"/>
        </w:rPr>
        <w:t>Մարտիրոսյանի մասով,</w:t>
      </w:r>
      <w:r w:rsidR="006E7504" w:rsidRPr="002E3C07">
        <w:rPr>
          <w:rFonts w:ascii="GHEA Mariam" w:eastAsia="GHEA Mariam" w:hAnsi="GHEA Mariam" w:cs="GHEA Mariam"/>
          <w:color w:val="000000" w:themeColor="text1"/>
          <w:lang w:val="hy-AM"/>
        </w:rPr>
        <w:t xml:space="preserve"> պետք է բեկանել</w:t>
      </w:r>
      <w:r w:rsidR="00680735">
        <w:rPr>
          <w:rFonts w:ascii="GHEA Mariam" w:eastAsia="GHEA Mariam" w:hAnsi="GHEA Mariam" w:cs="GHEA Mariam"/>
          <w:color w:val="000000" w:themeColor="text1"/>
          <w:lang w:val="hy-AM"/>
        </w:rPr>
        <w:t xml:space="preserve"> և փոփոխել՝</w:t>
      </w:r>
      <w:r w:rsidR="006E7504" w:rsidRPr="002E3C07">
        <w:rPr>
          <w:rFonts w:ascii="GHEA Mariam" w:eastAsia="GHEA Mariam" w:hAnsi="GHEA Mariam" w:cs="GHEA Mariam"/>
          <w:color w:val="000000" w:themeColor="text1"/>
          <w:lang w:val="hy-AM"/>
        </w:rPr>
        <w:t xml:space="preserve"> </w:t>
      </w:r>
      <w:r w:rsidR="00680735">
        <w:rPr>
          <w:rFonts w:ascii="GHEA Mariam" w:eastAsia="GHEA Mariam" w:hAnsi="GHEA Mariam" w:cs="GHEA Mariam"/>
          <w:color w:val="000000" w:themeColor="text1"/>
          <w:lang w:val="hy-AM"/>
        </w:rPr>
        <w:t>ամբաստանյալ Ա</w:t>
      </w:r>
      <w:r w:rsidR="00680735">
        <w:rPr>
          <w:rFonts w:ascii="Cambria Math" w:eastAsia="GHEA Mariam" w:hAnsi="Cambria Math" w:cs="GHEA Mariam"/>
          <w:color w:val="000000" w:themeColor="text1"/>
          <w:lang w:val="hy-AM"/>
        </w:rPr>
        <w:t>․</w:t>
      </w:r>
      <w:r w:rsidR="00680735">
        <w:rPr>
          <w:rFonts w:ascii="GHEA Mariam" w:eastAsia="GHEA Mariam" w:hAnsi="GHEA Mariam" w:cs="GHEA Mariam"/>
          <w:color w:val="000000" w:themeColor="text1"/>
          <w:lang w:val="hy-AM"/>
        </w:rPr>
        <w:t>Մարտիրոսյանի</w:t>
      </w:r>
      <w:r w:rsidR="000B1D00">
        <w:rPr>
          <w:rFonts w:ascii="GHEA Mariam" w:eastAsia="GHEA Mariam" w:hAnsi="GHEA Mariam" w:cs="GHEA Mariam"/>
          <w:color w:val="000000" w:themeColor="text1"/>
          <w:lang w:val="hy-AM"/>
        </w:rPr>
        <w:t xml:space="preserve"> նկատմամբ </w:t>
      </w:r>
      <w:r w:rsidR="006E7504" w:rsidRPr="002E3C07">
        <w:rPr>
          <w:rFonts w:ascii="GHEA Mariam" w:eastAsia="GHEA Mariam" w:hAnsi="GHEA Mariam" w:cs="GHEA Mariam"/>
          <w:color w:val="000000" w:themeColor="text1"/>
          <w:lang w:val="hy-AM"/>
        </w:rPr>
        <w:t>ՀՀ նախկին քրեական օրենսգրքի</w:t>
      </w:r>
      <w:r w:rsidR="00680735">
        <w:rPr>
          <w:rFonts w:ascii="GHEA Mariam" w:eastAsia="GHEA Mariam" w:hAnsi="GHEA Mariam" w:cs="GHEA Mariam"/>
          <w:color w:val="000000" w:themeColor="text1"/>
          <w:lang w:val="hy-AM"/>
        </w:rPr>
        <w:t xml:space="preserve"> </w:t>
      </w:r>
      <w:r w:rsidR="006E7504" w:rsidRPr="002E3C07">
        <w:rPr>
          <w:rFonts w:ascii="GHEA Mariam" w:eastAsia="GHEA Mariam" w:hAnsi="GHEA Mariam" w:cs="GHEA Mariam"/>
          <w:color w:val="000000" w:themeColor="text1"/>
          <w:lang w:val="hy-AM"/>
        </w:rPr>
        <w:t>312-րդ հոդվածի 1-ին մասով քրեական հետապնդումը</w:t>
      </w:r>
      <w:r w:rsidR="00680735">
        <w:rPr>
          <w:rFonts w:ascii="GHEA Mariam" w:eastAsia="GHEA Mariam" w:hAnsi="GHEA Mariam" w:cs="GHEA Mariam"/>
          <w:color w:val="000000" w:themeColor="text1"/>
          <w:lang w:val="hy-AM"/>
        </w:rPr>
        <w:t xml:space="preserve"> </w:t>
      </w:r>
      <w:r w:rsidR="006E7504" w:rsidRPr="002E3C07">
        <w:rPr>
          <w:rFonts w:ascii="GHEA Mariam" w:eastAsia="GHEA Mariam" w:hAnsi="GHEA Mariam" w:cs="GHEA Mariam"/>
          <w:color w:val="000000" w:themeColor="text1"/>
          <w:lang w:val="hy-AM"/>
        </w:rPr>
        <w:t>քրեական պատասխանատվության ենթարկելու վաղեմության ժամկետն անցնելու հիմքով</w:t>
      </w:r>
      <w:r w:rsidR="000B1D00">
        <w:rPr>
          <w:rFonts w:ascii="GHEA Mariam" w:eastAsia="GHEA Mariam" w:hAnsi="GHEA Mariam" w:cs="GHEA Mariam"/>
          <w:color w:val="000000" w:themeColor="text1"/>
          <w:lang w:val="hy-AM"/>
        </w:rPr>
        <w:t xml:space="preserve"> դադարեցնել։ </w:t>
      </w:r>
    </w:p>
    <w:p w14:paraId="31BE3657" w14:textId="2D3B73E4" w:rsidR="006E7504" w:rsidRPr="002E3C07" w:rsidRDefault="00037CBD" w:rsidP="00037CBD">
      <w:pPr>
        <w:spacing w:line="360" w:lineRule="auto"/>
        <w:ind w:left="-2" w:firstLine="567"/>
        <w:jc w:val="both"/>
        <w:rPr>
          <w:rFonts w:ascii="GHEA Mariam" w:eastAsia="GHEA Mariam" w:hAnsi="GHEA Mariam" w:cs="GHEA Mariam"/>
          <w:color w:val="000000" w:themeColor="text1"/>
          <w:lang w:val="hy-AM"/>
        </w:rPr>
      </w:pPr>
      <w:r w:rsidRPr="00446993">
        <w:rPr>
          <w:rFonts w:ascii="GHEA Mariam" w:eastAsia="GHEA Mariam" w:hAnsi="GHEA Mariam" w:cs="GHEA Mariam"/>
          <w:color w:val="000000" w:themeColor="text1"/>
          <w:lang w:val="hy-AM"/>
        </w:rPr>
        <w:lastRenderedPageBreak/>
        <w:t>Անդրադառնալով</w:t>
      </w:r>
      <w:r w:rsidR="006E7504" w:rsidRPr="002E3C07">
        <w:rPr>
          <w:rFonts w:ascii="GHEA Mariam" w:eastAsia="GHEA Mariam" w:hAnsi="GHEA Mariam" w:cs="GHEA Mariam"/>
          <w:color w:val="000000" w:themeColor="text1"/>
          <w:lang w:val="hy-AM"/>
        </w:rPr>
        <w:t xml:space="preserve"> </w:t>
      </w:r>
      <w:r w:rsidR="00A000B4">
        <w:rPr>
          <w:rFonts w:ascii="GHEA Mariam" w:eastAsia="GHEA Mariam" w:hAnsi="GHEA Mariam" w:cs="GHEA Mariam"/>
          <w:color w:val="000000" w:themeColor="text1"/>
          <w:lang w:val="hy-AM"/>
        </w:rPr>
        <w:t>ամբաստանյալ Ա</w:t>
      </w:r>
      <w:r w:rsidR="00A000B4">
        <w:rPr>
          <w:rFonts w:ascii="Cambria Math" w:eastAsia="GHEA Mariam" w:hAnsi="Cambria Math" w:cs="GHEA Mariam"/>
          <w:color w:val="000000" w:themeColor="text1"/>
          <w:lang w:val="hy-AM"/>
        </w:rPr>
        <w:t>․</w:t>
      </w:r>
      <w:r w:rsidR="00A000B4">
        <w:rPr>
          <w:rFonts w:ascii="GHEA Mariam" w:eastAsia="GHEA Mariam" w:hAnsi="GHEA Mariam" w:cs="GHEA Mariam"/>
          <w:color w:val="000000" w:themeColor="text1"/>
          <w:lang w:val="hy-AM"/>
        </w:rPr>
        <w:t>Մարտիրոսյանի</w:t>
      </w:r>
      <w:r w:rsidR="006E7504" w:rsidRPr="002E3C07">
        <w:rPr>
          <w:rFonts w:ascii="GHEA Mariam" w:eastAsia="GHEA Mariam" w:hAnsi="GHEA Mariam" w:cs="GHEA Mariam"/>
          <w:color w:val="000000" w:themeColor="text1"/>
          <w:lang w:val="hy-AM"/>
        </w:rPr>
        <w:t xml:space="preserve"> նկատմամբ որպես խափանման միջոց կիրառված </w:t>
      </w:r>
      <w:r>
        <w:rPr>
          <w:rFonts w:ascii="GHEA Mariam" w:hAnsi="GHEA Mariam"/>
          <w:lang w:val="hy-AM"/>
        </w:rPr>
        <w:t>չհեռանալու մասին ստորագրությանը՝</w:t>
      </w:r>
      <w:r w:rsidR="006E7504" w:rsidRPr="002E3C07">
        <w:rPr>
          <w:rFonts w:ascii="GHEA Mariam" w:eastAsia="GHEA Mariam" w:hAnsi="GHEA Mariam" w:cs="GHEA Mariam"/>
          <w:color w:val="000000" w:themeColor="text1"/>
          <w:lang w:val="hy-AM"/>
        </w:rPr>
        <w:t xml:space="preserve"> </w:t>
      </w:r>
      <w:r w:rsidRPr="002E3C07">
        <w:rPr>
          <w:rFonts w:ascii="GHEA Mariam" w:eastAsia="GHEA Mariam" w:hAnsi="GHEA Mariam" w:cs="GHEA Mariam"/>
          <w:color w:val="000000" w:themeColor="text1"/>
          <w:lang w:val="hy-AM"/>
        </w:rPr>
        <w:t xml:space="preserve">Վճռաբեկ դատարանը </w:t>
      </w:r>
      <w:r>
        <w:rPr>
          <w:rFonts w:ascii="GHEA Mariam" w:eastAsia="GHEA Mariam" w:hAnsi="GHEA Mariam" w:cs="GHEA Mariam"/>
          <w:color w:val="000000" w:themeColor="text1"/>
          <w:lang w:val="hy-AM"/>
        </w:rPr>
        <w:t xml:space="preserve">գտնում է, որ այն </w:t>
      </w:r>
      <w:r w:rsidR="006E7504" w:rsidRPr="002E3C07">
        <w:rPr>
          <w:rFonts w:ascii="GHEA Mariam" w:eastAsia="GHEA Mariam" w:hAnsi="GHEA Mariam" w:cs="GHEA Mariam"/>
          <w:color w:val="000000" w:themeColor="text1"/>
          <w:lang w:val="hy-AM"/>
        </w:rPr>
        <w:t xml:space="preserve">անհրաժեշտ է վերացնել: </w:t>
      </w:r>
    </w:p>
    <w:p w14:paraId="0F2767D8" w14:textId="1F93665E" w:rsidR="006E7504" w:rsidRPr="002E3C07" w:rsidRDefault="006E7504" w:rsidP="00680735">
      <w:pPr>
        <w:tabs>
          <w:tab w:val="left" w:pos="0"/>
        </w:tabs>
        <w:spacing w:line="360" w:lineRule="auto"/>
        <w:ind w:right="-23" w:firstLine="567"/>
        <w:jc w:val="both"/>
        <w:rPr>
          <w:rFonts w:ascii="GHEA Mariam" w:hAnsi="GHEA Mariam"/>
          <w:color w:val="000000" w:themeColor="text1"/>
          <w:shd w:val="clear" w:color="auto" w:fill="FFFFFF"/>
          <w:lang w:val="hy-AM"/>
        </w:rPr>
      </w:pPr>
      <w:r w:rsidRPr="002E3C07">
        <w:rPr>
          <w:rFonts w:ascii="GHEA Mariam" w:hAnsi="GHEA Mariam"/>
          <w:color w:val="000000" w:themeColor="text1"/>
          <w:shd w:val="clear" w:color="auto" w:fill="FFFFFF"/>
          <w:lang w:val="hy-AM"/>
        </w:rPr>
        <w:t>Ելնելով վերոգրյալից և ղեկավարվելով Հայաստանի Հանրապետության Սահմանադրության 162-րդ, 163-րդ, 171-րդ հոդվածներով, Հայաստանի Հանրապետության քրեական դատավարության օրենսգրքի 12-րդ, 31-րդ, 34-րդ,                 264-րդ, 281-րդ, 361-363-րդ և 386-րդ հոդվածներով՝ Վճռաբեկ դատարանը</w:t>
      </w:r>
    </w:p>
    <w:p w14:paraId="28A3E519" w14:textId="77777777" w:rsidR="00037CBD" w:rsidRDefault="00037CBD" w:rsidP="006E7504">
      <w:pPr>
        <w:spacing w:line="360" w:lineRule="auto"/>
        <w:ind w:firstLine="567"/>
        <w:jc w:val="center"/>
        <w:rPr>
          <w:rFonts w:ascii="GHEA Mariam" w:hAnsi="GHEA Mariam"/>
          <w:b/>
          <w:color w:val="000000" w:themeColor="text1"/>
          <w:lang w:val="hy-AM"/>
        </w:rPr>
      </w:pPr>
    </w:p>
    <w:p w14:paraId="75C7808A" w14:textId="5CD9BFE7" w:rsidR="006E7504" w:rsidRPr="002E3C07" w:rsidRDefault="006E7504" w:rsidP="006E7504">
      <w:pPr>
        <w:spacing w:line="360" w:lineRule="auto"/>
        <w:ind w:firstLine="567"/>
        <w:jc w:val="center"/>
        <w:rPr>
          <w:rFonts w:ascii="GHEA Mariam" w:hAnsi="GHEA Mariam"/>
          <w:b/>
          <w:color w:val="000000" w:themeColor="text1"/>
          <w:lang w:val="hy-AM"/>
        </w:rPr>
      </w:pPr>
      <w:r w:rsidRPr="002E3C07">
        <w:rPr>
          <w:rFonts w:ascii="GHEA Mariam" w:hAnsi="GHEA Mariam"/>
          <w:b/>
          <w:color w:val="000000" w:themeColor="text1"/>
          <w:lang w:val="hy-AM"/>
        </w:rPr>
        <w:t>Ո Ր Ո Շ Ե Ց</w:t>
      </w:r>
    </w:p>
    <w:p w14:paraId="019B1B62" w14:textId="48DBDBBF" w:rsidR="006E7504" w:rsidRPr="002E3C07" w:rsidRDefault="006E7504" w:rsidP="000957C4">
      <w:pPr>
        <w:spacing w:line="360" w:lineRule="auto"/>
        <w:jc w:val="both"/>
        <w:rPr>
          <w:rFonts w:ascii="GHEA Mariam" w:hAnsi="GHEA Mariam"/>
          <w:b/>
          <w:color w:val="000000" w:themeColor="text1"/>
          <w:lang w:val="hy-AM"/>
        </w:rPr>
      </w:pPr>
      <w:r w:rsidRPr="002E3C07">
        <w:rPr>
          <w:rFonts w:ascii="GHEA Mariam" w:hAnsi="GHEA Mariam"/>
          <w:b/>
          <w:color w:val="000000" w:themeColor="text1"/>
          <w:lang w:val="hy-AM"/>
        </w:rPr>
        <w:t xml:space="preserve">        </w:t>
      </w:r>
      <w:r w:rsidRPr="002E3C07">
        <w:rPr>
          <w:rFonts w:ascii="GHEA Mariam" w:hAnsi="GHEA Mariam"/>
          <w:color w:val="000000" w:themeColor="text1"/>
          <w:lang w:val="hy-AM"/>
        </w:rPr>
        <w:t xml:space="preserve"> 1. Թիվ </w:t>
      </w:r>
      <w:r w:rsidR="00A000B4">
        <w:rPr>
          <w:rFonts w:ascii="GHEA Mariam" w:hAnsi="GHEA Mariam"/>
          <w:color w:val="000000" w:themeColor="text1"/>
          <w:lang w:val="hy-AM"/>
        </w:rPr>
        <w:t>ՀԿԴ1/0019/01/22</w:t>
      </w:r>
      <w:r w:rsidRPr="002E3C07">
        <w:rPr>
          <w:rFonts w:ascii="GHEA Mariam" w:hAnsi="GHEA Mariam"/>
          <w:color w:val="000000" w:themeColor="text1"/>
          <w:lang w:val="hy-AM"/>
        </w:rPr>
        <w:t xml:space="preserve"> քրեական գործով </w:t>
      </w:r>
      <w:r w:rsidR="00A000B4">
        <w:rPr>
          <w:rFonts w:ascii="GHEA Mariam" w:hAnsi="GHEA Mariam" w:cs="Cambria Math"/>
          <w:color w:val="000000" w:themeColor="text1"/>
          <w:lang w:val="hy-AM"/>
        </w:rPr>
        <w:t>ՀՀ հակակոռուպցիոն</w:t>
      </w:r>
      <w:r w:rsidRPr="002E3C07">
        <w:rPr>
          <w:rFonts w:ascii="GHEA Mariam" w:hAnsi="GHEA Mariam" w:cs="Cambria Math"/>
          <w:color w:val="000000" w:themeColor="text1"/>
          <w:lang w:val="hy-AM"/>
        </w:rPr>
        <w:t xml:space="preserve"> դատարանի</w:t>
      </w:r>
      <w:r w:rsidR="007B49A1">
        <w:rPr>
          <w:rFonts w:ascii="GHEA Mariam" w:hAnsi="GHEA Mariam" w:cs="Cambria Math"/>
          <w:color w:val="000000" w:themeColor="text1"/>
          <w:lang w:val="hy-AM"/>
        </w:rPr>
        <w:t>՝</w:t>
      </w:r>
      <w:r w:rsidRPr="002E3C07">
        <w:rPr>
          <w:rFonts w:ascii="GHEA Mariam" w:hAnsi="GHEA Mariam" w:cs="Cambria Math"/>
          <w:color w:val="000000" w:themeColor="text1"/>
          <w:lang w:val="hy-AM"/>
        </w:rPr>
        <w:t xml:space="preserve"> 202</w:t>
      </w:r>
      <w:r w:rsidR="00A000B4">
        <w:rPr>
          <w:rFonts w:ascii="GHEA Mariam" w:hAnsi="GHEA Mariam" w:cs="Cambria Math"/>
          <w:color w:val="000000" w:themeColor="text1"/>
          <w:lang w:val="hy-AM"/>
        </w:rPr>
        <w:t>4</w:t>
      </w:r>
      <w:r w:rsidRPr="002E3C07">
        <w:rPr>
          <w:rFonts w:ascii="GHEA Mariam" w:hAnsi="GHEA Mariam" w:cs="Cambria Math"/>
          <w:color w:val="000000" w:themeColor="text1"/>
          <w:lang w:val="hy-AM"/>
        </w:rPr>
        <w:t xml:space="preserve"> թվականի փետրվարի 1</w:t>
      </w:r>
      <w:r w:rsidR="007151E0">
        <w:rPr>
          <w:rFonts w:ascii="GHEA Mariam" w:hAnsi="GHEA Mariam" w:cs="Cambria Math"/>
          <w:color w:val="000000" w:themeColor="text1"/>
          <w:lang w:val="hy-AM"/>
        </w:rPr>
        <w:t>3</w:t>
      </w:r>
      <w:r w:rsidRPr="002E3C07">
        <w:rPr>
          <w:rFonts w:ascii="GHEA Mariam" w:hAnsi="GHEA Mariam" w:cs="Cambria Math"/>
          <w:color w:val="000000" w:themeColor="text1"/>
          <w:lang w:val="hy-AM"/>
        </w:rPr>
        <w:t>-ի</w:t>
      </w:r>
      <w:r w:rsidRPr="002E3C07">
        <w:rPr>
          <w:rFonts w:ascii="GHEA Mariam" w:hAnsi="GHEA Mariam"/>
          <w:color w:val="000000" w:themeColor="text1"/>
          <w:lang w:val="hy-AM"/>
        </w:rPr>
        <w:t xml:space="preserve"> դատավճիռը և ՀՀ վերաքննիչ </w:t>
      </w:r>
      <w:r w:rsidR="00A000B4">
        <w:rPr>
          <w:rFonts w:ascii="GHEA Mariam" w:hAnsi="GHEA Mariam"/>
          <w:color w:val="000000" w:themeColor="text1"/>
          <w:lang w:val="hy-AM"/>
        </w:rPr>
        <w:t>հակակոռուպցիոն</w:t>
      </w:r>
      <w:r w:rsidRPr="002E3C07">
        <w:rPr>
          <w:rFonts w:ascii="GHEA Mariam" w:hAnsi="GHEA Mariam"/>
          <w:color w:val="000000" w:themeColor="text1"/>
          <w:lang w:val="hy-AM"/>
        </w:rPr>
        <w:t xml:space="preserve"> դատարանի</w:t>
      </w:r>
      <w:r w:rsidR="007151E0">
        <w:rPr>
          <w:rFonts w:ascii="GHEA Mariam" w:hAnsi="GHEA Mariam"/>
          <w:color w:val="000000" w:themeColor="text1"/>
          <w:lang w:val="hy-AM"/>
        </w:rPr>
        <w:t>՝</w:t>
      </w:r>
      <w:r w:rsidRPr="002E3C07">
        <w:rPr>
          <w:rFonts w:ascii="GHEA Mariam" w:hAnsi="GHEA Mariam"/>
          <w:color w:val="000000" w:themeColor="text1"/>
          <w:lang w:val="hy-AM"/>
        </w:rPr>
        <w:t xml:space="preserve"> 202</w:t>
      </w:r>
      <w:r w:rsidR="00A000B4">
        <w:rPr>
          <w:rFonts w:ascii="GHEA Mariam" w:hAnsi="GHEA Mariam"/>
          <w:color w:val="000000" w:themeColor="text1"/>
          <w:lang w:val="hy-AM"/>
        </w:rPr>
        <w:t>5</w:t>
      </w:r>
      <w:r w:rsidRPr="002E3C07">
        <w:rPr>
          <w:rFonts w:ascii="GHEA Mariam" w:hAnsi="GHEA Mariam"/>
          <w:color w:val="000000" w:themeColor="text1"/>
          <w:lang w:val="hy-AM"/>
        </w:rPr>
        <w:t xml:space="preserve"> թվականի </w:t>
      </w:r>
      <w:r w:rsidR="00A000B4">
        <w:rPr>
          <w:rFonts w:ascii="GHEA Mariam" w:hAnsi="GHEA Mariam"/>
          <w:color w:val="000000" w:themeColor="text1"/>
          <w:lang w:val="hy-AM"/>
        </w:rPr>
        <w:t>հունվարի</w:t>
      </w:r>
      <w:r w:rsidRPr="002E3C07">
        <w:rPr>
          <w:rFonts w:ascii="GHEA Mariam" w:hAnsi="GHEA Mariam"/>
          <w:color w:val="000000" w:themeColor="text1"/>
          <w:lang w:val="hy-AM"/>
        </w:rPr>
        <w:t xml:space="preserve"> 31-ի որոշում</w:t>
      </w:r>
      <w:r w:rsidR="00A000B4">
        <w:rPr>
          <w:rFonts w:ascii="GHEA Mariam" w:hAnsi="GHEA Mariam"/>
          <w:color w:val="000000" w:themeColor="text1"/>
          <w:lang w:val="hy-AM"/>
        </w:rPr>
        <w:t xml:space="preserve">ը մասնակի՝ </w:t>
      </w:r>
      <w:r w:rsidR="00A000B4" w:rsidRPr="00A000B4">
        <w:rPr>
          <w:rFonts w:ascii="GHEA Mariam" w:eastAsia="GHEA Mariam" w:hAnsi="GHEA Mariam" w:cs="GHEA Mariam"/>
          <w:color w:val="000000" w:themeColor="text1"/>
          <w:lang w:val="hy-AM"/>
        </w:rPr>
        <w:t xml:space="preserve">ամբաստանյալ </w:t>
      </w:r>
      <w:r w:rsidR="008D567B">
        <w:rPr>
          <w:rFonts w:ascii="GHEA Mariam" w:hAnsi="GHEA Mariam" w:cs="Times Armenian"/>
          <w:color w:val="000000" w:themeColor="text1"/>
          <w:lang w:val="hy-AM"/>
        </w:rPr>
        <w:t xml:space="preserve">Արմեն Ռուբիկի Մարտիրոսյանի վերաբերյալ 2003 թվականի ապրիլի 18-ին ընդունված </w:t>
      </w:r>
      <w:r w:rsidR="005426D1">
        <w:rPr>
          <w:rFonts w:ascii="GHEA Mariam" w:hAnsi="GHEA Mariam" w:cs="Times Armenian"/>
          <w:color w:val="000000" w:themeColor="text1"/>
          <w:lang w:val="hy-AM"/>
        </w:rPr>
        <w:t xml:space="preserve">               </w:t>
      </w:r>
      <w:r w:rsidR="008D567B">
        <w:rPr>
          <w:rFonts w:ascii="GHEA Mariam" w:hAnsi="GHEA Mariam" w:cs="Times Armenian"/>
          <w:color w:val="000000" w:themeColor="text1"/>
          <w:lang w:val="hy-AM"/>
        </w:rPr>
        <w:t>ՀՀ քրեական օրենսգրքի 312-րդ հոդվածի 1-ին մասով</w:t>
      </w:r>
      <w:r w:rsidR="00A000B4">
        <w:rPr>
          <w:rFonts w:ascii="GHEA Mariam" w:hAnsi="GHEA Mariam"/>
          <w:color w:val="000000" w:themeColor="text1"/>
          <w:shd w:val="clear" w:color="auto" w:fill="FFFFFF"/>
          <w:lang w:val="hy-AM"/>
        </w:rPr>
        <w:t>,</w:t>
      </w:r>
      <w:r w:rsidR="00A000B4" w:rsidRPr="002E3C07">
        <w:rPr>
          <w:rFonts w:ascii="GHEA Mariam" w:hAnsi="GHEA Mariam"/>
          <w:color w:val="000000" w:themeColor="text1"/>
          <w:lang w:val="hy-AM"/>
        </w:rPr>
        <w:t xml:space="preserve"> </w:t>
      </w:r>
      <w:r w:rsidRPr="002E3C07">
        <w:rPr>
          <w:rFonts w:ascii="GHEA Mariam" w:hAnsi="GHEA Mariam"/>
          <w:color w:val="000000" w:themeColor="text1"/>
          <w:lang w:val="hy-AM"/>
        </w:rPr>
        <w:t>բեկանել</w:t>
      </w:r>
      <w:r w:rsidR="00A000B4">
        <w:rPr>
          <w:rFonts w:ascii="GHEA Mariam" w:hAnsi="GHEA Mariam"/>
          <w:color w:val="000000" w:themeColor="text1"/>
          <w:lang w:val="hy-AM"/>
        </w:rPr>
        <w:t xml:space="preserve"> և փոփոխել</w:t>
      </w:r>
      <w:r w:rsidRPr="002E3C07">
        <w:rPr>
          <w:rFonts w:ascii="GHEA Mariam" w:hAnsi="GHEA Mariam"/>
          <w:color w:val="000000" w:themeColor="text1"/>
          <w:lang w:val="hy-AM"/>
        </w:rPr>
        <w:t xml:space="preserve">։ </w:t>
      </w:r>
    </w:p>
    <w:p w14:paraId="00ED1F6F" w14:textId="2A2D6E0E" w:rsidR="008071F4" w:rsidRDefault="006E7504" w:rsidP="000957C4">
      <w:pPr>
        <w:pStyle w:val="2"/>
        <w:spacing w:line="360" w:lineRule="auto"/>
        <w:ind w:firstLine="567"/>
        <w:jc w:val="both"/>
        <w:rPr>
          <w:rFonts w:ascii="GHEA Mariam" w:hAnsi="GHEA Mariam"/>
          <w:color w:val="000000" w:themeColor="text1"/>
          <w:sz w:val="24"/>
          <w:szCs w:val="24"/>
          <w:lang w:val="hy-AM"/>
        </w:rPr>
      </w:pPr>
      <w:r w:rsidRPr="002E3C07">
        <w:rPr>
          <w:rFonts w:ascii="GHEA Mariam" w:hAnsi="GHEA Mariam"/>
          <w:color w:val="000000" w:themeColor="text1"/>
          <w:sz w:val="24"/>
          <w:szCs w:val="24"/>
          <w:lang w:val="hy-AM"/>
        </w:rPr>
        <w:t xml:space="preserve">2. </w:t>
      </w:r>
      <w:r w:rsidR="00A000B4" w:rsidRPr="00A000B4">
        <w:rPr>
          <w:rFonts w:ascii="GHEA Mariam" w:hAnsi="GHEA Mariam" w:cs="Times Armenian"/>
          <w:color w:val="000000" w:themeColor="text1"/>
          <w:sz w:val="24"/>
          <w:szCs w:val="24"/>
          <w:lang w:val="hy-AM"/>
        </w:rPr>
        <w:t>Արմեն Ռուբիկի Մարտիրոսյանի վերաբերյալ 2003 թվականի ապրիլի 18-ին ընդունված ՀՀ քրեական օրենսգրքի 312-րդ հոդվածի 1-ին մասով</w:t>
      </w:r>
      <w:r w:rsidR="008071F4">
        <w:rPr>
          <w:rFonts w:ascii="GHEA Mariam" w:hAnsi="GHEA Mariam" w:cs="Times Armenian"/>
          <w:color w:val="000000" w:themeColor="text1"/>
          <w:sz w:val="24"/>
          <w:szCs w:val="24"/>
          <w:lang w:val="hy-AM"/>
        </w:rPr>
        <w:t xml:space="preserve"> </w:t>
      </w:r>
      <w:r w:rsidRPr="002E3C07">
        <w:rPr>
          <w:rFonts w:ascii="GHEA Mariam" w:hAnsi="GHEA Mariam"/>
          <w:color w:val="000000" w:themeColor="text1"/>
          <w:sz w:val="24"/>
          <w:szCs w:val="24"/>
          <w:lang w:val="hy-AM"/>
        </w:rPr>
        <w:t>քրեական</w:t>
      </w:r>
      <w:r w:rsidRPr="002E3C07">
        <w:rPr>
          <w:rFonts w:ascii="GHEA Mariam" w:hAnsi="GHEA Mariam"/>
          <w:color w:val="000000" w:themeColor="text1"/>
          <w:sz w:val="24"/>
          <w:szCs w:val="24"/>
          <w:lang w:val="fr-FR"/>
        </w:rPr>
        <w:t xml:space="preserve"> </w:t>
      </w:r>
      <w:r w:rsidRPr="002E3C07">
        <w:rPr>
          <w:rFonts w:ascii="GHEA Mariam" w:hAnsi="GHEA Mariam"/>
          <w:color w:val="000000" w:themeColor="text1"/>
          <w:sz w:val="24"/>
          <w:szCs w:val="24"/>
          <w:lang w:val="hy-AM"/>
        </w:rPr>
        <w:t>հետապնդումը</w:t>
      </w:r>
      <w:r w:rsidRPr="002E3C07">
        <w:rPr>
          <w:rFonts w:ascii="GHEA Mariam" w:hAnsi="GHEA Mariam"/>
          <w:color w:val="000000" w:themeColor="text1"/>
          <w:sz w:val="24"/>
          <w:szCs w:val="24"/>
          <w:lang w:val="fr-FR"/>
        </w:rPr>
        <w:t xml:space="preserve"> </w:t>
      </w:r>
      <w:r w:rsidRPr="002E3C07">
        <w:rPr>
          <w:rFonts w:ascii="GHEA Mariam" w:hAnsi="GHEA Mariam"/>
          <w:color w:val="000000" w:themeColor="text1"/>
          <w:sz w:val="24"/>
          <w:szCs w:val="24"/>
          <w:lang w:val="hy-AM"/>
        </w:rPr>
        <w:t>դադարեցնել</w:t>
      </w:r>
      <w:r w:rsidR="005426D1" w:rsidRPr="005426D1">
        <w:rPr>
          <w:rFonts w:ascii="GHEA Mariam" w:hAnsi="GHEA Mariam"/>
          <w:color w:val="000000" w:themeColor="text1"/>
          <w:sz w:val="24"/>
          <w:szCs w:val="24"/>
          <w:lang w:val="fr-FR"/>
        </w:rPr>
        <w:t xml:space="preserve">՝ </w:t>
      </w:r>
      <w:proofErr w:type="spellStart"/>
      <w:r w:rsidR="005426D1" w:rsidRPr="005426D1">
        <w:rPr>
          <w:rFonts w:ascii="GHEA Mariam" w:hAnsi="GHEA Mariam"/>
          <w:color w:val="000000" w:themeColor="text1"/>
          <w:sz w:val="24"/>
          <w:szCs w:val="24"/>
          <w:lang w:val="fr-FR"/>
        </w:rPr>
        <w:t>քրեական</w:t>
      </w:r>
      <w:proofErr w:type="spellEnd"/>
      <w:r w:rsidR="005426D1" w:rsidRPr="005426D1">
        <w:rPr>
          <w:rFonts w:ascii="GHEA Mariam" w:hAnsi="GHEA Mariam"/>
          <w:color w:val="000000" w:themeColor="text1"/>
          <w:sz w:val="24"/>
          <w:szCs w:val="24"/>
          <w:lang w:val="fr-FR"/>
        </w:rPr>
        <w:t xml:space="preserve"> </w:t>
      </w:r>
      <w:proofErr w:type="spellStart"/>
      <w:r w:rsidR="005426D1" w:rsidRPr="005426D1">
        <w:rPr>
          <w:rFonts w:ascii="GHEA Mariam" w:hAnsi="GHEA Mariam"/>
          <w:color w:val="000000" w:themeColor="text1"/>
          <w:sz w:val="24"/>
          <w:szCs w:val="24"/>
          <w:lang w:val="fr-FR"/>
        </w:rPr>
        <w:t>պատասխանատվության</w:t>
      </w:r>
      <w:proofErr w:type="spellEnd"/>
      <w:r w:rsidR="005426D1" w:rsidRPr="005426D1">
        <w:rPr>
          <w:rFonts w:ascii="GHEA Mariam" w:hAnsi="GHEA Mariam"/>
          <w:color w:val="000000" w:themeColor="text1"/>
          <w:sz w:val="24"/>
          <w:szCs w:val="24"/>
          <w:lang w:val="fr-FR"/>
        </w:rPr>
        <w:t xml:space="preserve"> </w:t>
      </w:r>
      <w:proofErr w:type="spellStart"/>
      <w:r w:rsidR="005426D1" w:rsidRPr="005426D1">
        <w:rPr>
          <w:rFonts w:ascii="GHEA Mariam" w:hAnsi="GHEA Mariam"/>
          <w:color w:val="000000" w:themeColor="text1"/>
          <w:sz w:val="24"/>
          <w:szCs w:val="24"/>
          <w:lang w:val="fr-FR"/>
        </w:rPr>
        <w:t>ենթարկելու</w:t>
      </w:r>
      <w:proofErr w:type="spellEnd"/>
      <w:r w:rsidR="005426D1" w:rsidRPr="005426D1">
        <w:rPr>
          <w:rFonts w:ascii="GHEA Mariam" w:hAnsi="GHEA Mariam"/>
          <w:color w:val="000000" w:themeColor="text1"/>
          <w:sz w:val="24"/>
          <w:szCs w:val="24"/>
          <w:lang w:val="fr-FR"/>
        </w:rPr>
        <w:t xml:space="preserve"> </w:t>
      </w:r>
      <w:proofErr w:type="spellStart"/>
      <w:r w:rsidR="005426D1" w:rsidRPr="005426D1">
        <w:rPr>
          <w:rFonts w:ascii="GHEA Mariam" w:hAnsi="GHEA Mariam"/>
          <w:color w:val="000000" w:themeColor="text1"/>
          <w:sz w:val="24"/>
          <w:szCs w:val="24"/>
          <w:lang w:val="fr-FR"/>
        </w:rPr>
        <w:t>վաղեմության</w:t>
      </w:r>
      <w:proofErr w:type="spellEnd"/>
      <w:r w:rsidR="005426D1" w:rsidRPr="005426D1">
        <w:rPr>
          <w:rFonts w:ascii="GHEA Mariam" w:hAnsi="GHEA Mariam"/>
          <w:color w:val="000000" w:themeColor="text1"/>
          <w:sz w:val="24"/>
          <w:szCs w:val="24"/>
          <w:lang w:val="fr-FR"/>
        </w:rPr>
        <w:t xml:space="preserve"> </w:t>
      </w:r>
      <w:proofErr w:type="spellStart"/>
      <w:r w:rsidR="005426D1" w:rsidRPr="005426D1">
        <w:rPr>
          <w:rFonts w:ascii="GHEA Mariam" w:hAnsi="GHEA Mariam"/>
          <w:color w:val="000000" w:themeColor="text1"/>
          <w:sz w:val="24"/>
          <w:szCs w:val="24"/>
          <w:lang w:val="fr-FR"/>
        </w:rPr>
        <w:t>ժամկետն</w:t>
      </w:r>
      <w:proofErr w:type="spellEnd"/>
      <w:r w:rsidR="005426D1" w:rsidRPr="005426D1">
        <w:rPr>
          <w:rFonts w:ascii="GHEA Mariam" w:hAnsi="GHEA Mariam"/>
          <w:color w:val="000000" w:themeColor="text1"/>
          <w:sz w:val="24"/>
          <w:szCs w:val="24"/>
          <w:lang w:val="fr-FR"/>
        </w:rPr>
        <w:t xml:space="preserve"> </w:t>
      </w:r>
      <w:proofErr w:type="spellStart"/>
      <w:r w:rsidR="005426D1" w:rsidRPr="005426D1">
        <w:rPr>
          <w:rFonts w:ascii="GHEA Mariam" w:hAnsi="GHEA Mariam"/>
          <w:color w:val="000000" w:themeColor="text1"/>
          <w:sz w:val="24"/>
          <w:szCs w:val="24"/>
          <w:lang w:val="fr-FR"/>
        </w:rPr>
        <w:t>անցնելու</w:t>
      </w:r>
      <w:proofErr w:type="spellEnd"/>
      <w:r w:rsidR="005426D1" w:rsidRPr="005426D1">
        <w:rPr>
          <w:rFonts w:ascii="GHEA Mariam" w:hAnsi="GHEA Mariam"/>
          <w:color w:val="000000" w:themeColor="text1"/>
          <w:sz w:val="24"/>
          <w:szCs w:val="24"/>
          <w:lang w:val="fr-FR"/>
        </w:rPr>
        <w:t xml:space="preserve"> </w:t>
      </w:r>
      <w:proofErr w:type="spellStart"/>
      <w:r w:rsidR="005426D1" w:rsidRPr="005426D1">
        <w:rPr>
          <w:rFonts w:ascii="GHEA Mariam" w:hAnsi="GHEA Mariam"/>
          <w:color w:val="000000" w:themeColor="text1"/>
          <w:sz w:val="24"/>
          <w:szCs w:val="24"/>
          <w:lang w:val="fr-FR"/>
        </w:rPr>
        <w:t>հիմքով</w:t>
      </w:r>
      <w:proofErr w:type="spellEnd"/>
      <w:r w:rsidR="005426D1" w:rsidRPr="005426D1">
        <w:rPr>
          <w:rFonts w:ascii="GHEA Mariam" w:hAnsi="GHEA Mariam"/>
          <w:color w:val="000000" w:themeColor="text1"/>
          <w:sz w:val="24"/>
          <w:szCs w:val="24"/>
          <w:lang w:val="fr-FR"/>
        </w:rPr>
        <w:t xml:space="preserve">: </w:t>
      </w:r>
      <w:r w:rsidRPr="002E3C07">
        <w:rPr>
          <w:rFonts w:ascii="GHEA Mariam" w:hAnsi="GHEA Mariam"/>
          <w:color w:val="000000" w:themeColor="text1"/>
          <w:sz w:val="24"/>
          <w:szCs w:val="24"/>
          <w:lang w:val="hy-AM"/>
        </w:rPr>
        <w:t xml:space="preserve"> </w:t>
      </w:r>
    </w:p>
    <w:p w14:paraId="508001A4" w14:textId="77777777" w:rsidR="008071F4" w:rsidRPr="008071F4" w:rsidRDefault="006E7504" w:rsidP="000957C4">
      <w:pPr>
        <w:pStyle w:val="2"/>
        <w:spacing w:line="360" w:lineRule="auto"/>
        <w:ind w:firstLine="567"/>
        <w:jc w:val="both"/>
        <w:rPr>
          <w:rFonts w:ascii="GHEA Mariam" w:hAnsi="GHEA Mariam"/>
          <w:color w:val="000000" w:themeColor="text1"/>
          <w:sz w:val="24"/>
          <w:szCs w:val="24"/>
          <w:lang w:val="hy-AM"/>
        </w:rPr>
      </w:pPr>
      <w:r w:rsidRPr="008071F4">
        <w:rPr>
          <w:rFonts w:ascii="GHEA Mariam" w:hAnsi="GHEA Mariam"/>
          <w:color w:val="000000" w:themeColor="text1"/>
          <w:sz w:val="24"/>
          <w:szCs w:val="24"/>
          <w:lang w:val="hy-AM"/>
        </w:rPr>
        <w:t>3</w:t>
      </w:r>
      <w:r w:rsidRPr="008071F4">
        <w:rPr>
          <w:rFonts w:ascii="Cambria Math" w:hAnsi="Cambria Math" w:cs="Cambria Math"/>
          <w:color w:val="000000" w:themeColor="text1"/>
          <w:sz w:val="24"/>
          <w:szCs w:val="24"/>
          <w:lang w:val="hy-AM"/>
        </w:rPr>
        <w:t>․</w:t>
      </w:r>
      <w:r w:rsidR="00A000B4" w:rsidRPr="008071F4">
        <w:rPr>
          <w:rFonts w:ascii="GHEA Mariam" w:hAnsi="GHEA Mariam"/>
          <w:color w:val="000000" w:themeColor="text1"/>
          <w:sz w:val="24"/>
          <w:szCs w:val="24"/>
          <w:lang w:val="hy-AM"/>
        </w:rPr>
        <w:t xml:space="preserve"> </w:t>
      </w:r>
      <w:r w:rsidR="00A000B4" w:rsidRPr="008071F4">
        <w:rPr>
          <w:rFonts w:ascii="GHEA Mariam" w:hAnsi="GHEA Mariam" w:cs="Times Armenian"/>
          <w:color w:val="000000" w:themeColor="text1"/>
          <w:sz w:val="24"/>
          <w:szCs w:val="24"/>
          <w:lang w:val="hy-AM"/>
        </w:rPr>
        <w:t>Արմեն Ռուբիկի Մարտիրոսյանի</w:t>
      </w:r>
      <w:r w:rsidRPr="008071F4">
        <w:rPr>
          <w:rFonts w:ascii="GHEA Mariam" w:hAnsi="GHEA Mariam" w:cs="Times Armenian"/>
          <w:color w:val="000000" w:themeColor="text1"/>
          <w:sz w:val="24"/>
          <w:szCs w:val="24"/>
          <w:lang w:val="hy-AM"/>
        </w:rPr>
        <w:t xml:space="preserve"> </w:t>
      </w:r>
      <w:r w:rsidRPr="008071F4">
        <w:rPr>
          <w:rFonts w:ascii="GHEA Mariam" w:hAnsi="GHEA Mariam"/>
          <w:color w:val="000000" w:themeColor="text1"/>
          <w:sz w:val="24"/>
          <w:szCs w:val="24"/>
          <w:lang w:val="hy-AM"/>
        </w:rPr>
        <w:t xml:space="preserve">նկատմամբ որպես խափանման միջոց կիրառված </w:t>
      </w:r>
      <w:r w:rsidR="00A000B4" w:rsidRPr="008071F4">
        <w:rPr>
          <w:rFonts w:ascii="GHEA Mariam" w:hAnsi="GHEA Mariam"/>
          <w:sz w:val="24"/>
          <w:szCs w:val="24"/>
          <w:lang w:val="hy-AM"/>
        </w:rPr>
        <w:t>չհեռանալու մասին ստորագրությունը</w:t>
      </w:r>
      <w:r w:rsidRPr="008071F4">
        <w:rPr>
          <w:rFonts w:ascii="GHEA Mariam" w:hAnsi="GHEA Mariam"/>
          <w:color w:val="000000" w:themeColor="text1"/>
          <w:sz w:val="24"/>
          <w:szCs w:val="24"/>
          <w:lang w:val="hy-AM"/>
        </w:rPr>
        <w:t>՝ վերացնել։</w:t>
      </w:r>
    </w:p>
    <w:p w14:paraId="0CCD9B1F" w14:textId="38EF5441" w:rsidR="006E7504" w:rsidRPr="008071F4" w:rsidRDefault="006E7504" w:rsidP="000957C4">
      <w:pPr>
        <w:pStyle w:val="2"/>
        <w:spacing w:line="360" w:lineRule="auto"/>
        <w:ind w:firstLine="567"/>
        <w:jc w:val="both"/>
        <w:rPr>
          <w:rFonts w:ascii="GHEA Mariam" w:hAnsi="GHEA Mariam"/>
          <w:color w:val="000000" w:themeColor="text1"/>
          <w:sz w:val="24"/>
          <w:szCs w:val="24"/>
          <w:lang w:val="hy-AM"/>
        </w:rPr>
      </w:pPr>
      <w:r w:rsidRPr="008071F4">
        <w:rPr>
          <w:rFonts w:ascii="GHEA Mariam" w:hAnsi="GHEA Mariam"/>
          <w:color w:val="000000" w:themeColor="text1"/>
          <w:sz w:val="24"/>
          <w:szCs w:val="24"/>
          <w:lang w:val="hy-AM"/>
        </w:rPr>
        <w:t>4</w:t>
      </w:r>
      <w:r w:rsidRPr="008071F4">
        <w:rPr>
          <w:rFonts w:ascii="Cambria Math" w:hAnsi="Cambria Math" w:cs="Cambria Math"/>
          <w:color w:val="000000" w:themeColor="text1"/>
          <w:sz w:val="24"/>
          <w:szCs w:val="24"/>
          <w:lang w:val="hy-AM"/>
        </w:rPr>
        <w:t>․</w:t>
      </w:r>
      <w:r w:rsidRPr="008071F4">
        <w:rPr>
          <w:rFonts w:ascii="GHEA Mariam" w:hAnsi="GHEA Mariam"/>
          <w:color w:val="000000" w:themeColor="text1"/>
          <w:sz w:val="24"/>
          <w:szCs w:val="24"/>
          <w:lang w:val="hy-AM"/>
        </w:rPr>
        <w:t xml:space="preserve"> Որոշումն օրինական ուժի մեջ է մտնում կայացնելու պահից:</w:t>
      </w:r>
    </w:p>
    <w:p w14:paraId="739E788B" w14:textId="77777777" w:rsidR="008071F4" w:rsidRPr="002E3C07" w:rsidRDefault="008071F4" w:rsidP="005426D1">
      <w:pPr>
        <w:spacing w:line="360" w:lineRule="auto"/>
        <w:rPr>
          <w:rFonts w:ascii="GHEA Mariam" w:hAnsi="GHEA Mariam"/>
          <w:iCs/>
          <w:color w:val="000000" w:themeColor="text1"/>
          <w:u w:color="0D0D0D"/>
          <w:lang w:val="hy-AM"/>
        </w:rPr>
      </w:pPr>
    </w:p>
    <w:p w14:paraId="3D9DB322" w14:textId="77777777" w:rsidR="006E7504" w:rsidRPr="002E3C07" w:rsidRDefault="006E7504" w:rsidP="005426D1">
      <w:pPr>
        <w:spacing w:line="360" w:lineRule="auto"/>
        <w:ind w:firstLine="709"/>
        <w:jc w:val="right"/>
        <w:rPr>
          <w:rFonts w:ascii="GHEA Mariam" w:eastAsia="Arial Unicode MS" w:hAnsi="GHEA Mariam" w:cs="Arial Unicode MS"/>
          <w:color w:val="000000" w:themeColor="text1"/>
          <w:u w:color="000000"/>
          <w:lang w:val="hy-AM" w:eastAsia="ru-RU"/>
        </w:rPr>
      </w:pPr>
      <w:r w:rsidRPr="002E3C07">
        <w:rPr>
          <w:rFonts w:ascii="GHEA Mariam" w:eastAsia="Arial Unicode MS" w:hAnsi="GHEA Mariam" w:cs="Arial Unicode MS"/>
          <w:color w:val="000000" w:themeColor="text1"/>
          <w:u w:color="000000"/>
          <w:lang w:val="hy-AM" w:eastAsia="ru-RU"/>
        </w:rPr>
        <w:t xml:space="preserve">Նախագահող`             </w:t>
      </w:r>
      <w:r w:rsidRPr="002E3C07">
        <w:rPr>
          <w:rFonts w:ascii="GHEA Mariam" w:eastAsia="Arial Unicode MS" w:hAnsi="GHEA Mariam" w:cs="Arial Unicode MS"/>
          <w:color w:val="000000" w:themeColor="text1"/>
          <w:u w:val="single" w:color="000000"/>
          <w:lang w:val="hy-AM" w:eastAsia="ru-RU"/>
        </w:rPr>
        <w:t xml:space="preserve">                                                 Դ</w:t>
      </w:r>
      <w:r w:rsidRPr="002E3C07">
        <w:rPr>
          <w:rFonts w:ascii="Cambria Math" w:eastAsia="Arial Unicode MS" w:hAnsi="Cambria Math" w:cs="Cambria Math"/>
          <w:color w:val="000000" w:themeColor="text1"/>
          <w:u w:val="single" w:color="000000"/>
          <w:lang w:val="hy-AM" w:eastAsia="ru-RU"/>
        </w:rPr>
        <w:t>․</w:t>
      </w:r>
      <w:r w:rsidRPr="002E3C07">
        <w:rPr>
          <w:rFonts w:ascii="GHEA Mariam" w:eastAsia="Arial Unicode MS" w:hAnsi="GHEA Mariam" w:cs="Arial Unicode MS"/>
          <w:color w:val="000000" w:themeColor="text1"/>
          <w:u w:val="single" w:color="000000"/>
          <w:lang w:val="hy-AM" w:eastAsia="ru-RU"/>
        </w:rPr>
        <w:t>ՎԵՔԻԼՅԱՆ</w:t>
      </w:r>
    </w:p>
    <w:p w14:paraId="65EDF0CD" w14:textId="77777777" w:rsidR="006E7504" w:rsidRPr="002E3C07" w:rsidRDefault="006E7504" w:rsidP="005426D1">
      <w:pPr>
        <w:spacing w:line="360" w:lineRule="auto"/>
        <w:ind w:firstLine="709"/>
        <w:jc w:val="right"/>
        <w:rPr>
          <w:rFonts w:ascii="GHEA Mariam" w:eastAsia="Arial Unicode MS" w:hAnsi="GHEA Mariam" w:cs="Arial Unicode MS"/>
          <w:color w:val="000000" w:themeColor="text1"/>
          <w:u w:color="000000"/>
          <w:lang w:val="hy-AM" w:eastAsia="ru-RU"/>
        </w:rPr>
      </w:pPr>
    </w:p>
    <w:p w14:paraId="743BC3F5" w14:textId="77777777" w:rsidR="006E7504" w:rsidRPr="002E3C07" w:rsidRDefault="006E7504" w:rsidP="005426D1">
      <w:pPr>
        <w:spacing w:line="360" w:lineRule="auto"/>
        <w:ind w:firstLine="709"/>
        <w:jc w:val="right"/>
        <w:rPr>
          <w:rFonts w:ascii="GHEA Mariam" w:eastAsia="Arial Unicode MS" w:hAnsi="GHEA Mariam" w:cs="Arial Unicode MS"/>
          <w:color w:val="000000" w:themeColor="text1"/>
          <w:u w:color="000000"/>
          <w:lang w:val="hy-AM" w:eastAsia="ru-RU"/>
        </w:rPr>
      </w:pPr>
      <w:r w:rsidRPr="002E3C07">
        <w:rPr>
          <w:rFonts w:ascii="GHEA Mariam" w:eastAsia="Arial Unicode MS" w:hAnsi="GHEA Mariam" w:cs="Arial Unicode MS"/>
          <w:color w:val="000000" w:themeColor="text1"/>
          <w:u w:color="000000"/>
          <w:lang w:val="hy-AM" w:eastAsia="ru-RU"/>
        </w:rPr>
        <w:t xml:space="preserve">    Դատավորներ՝             </w:t>
      </w:r>
      <w:r w:rsidRPr="002E3C07">
        <w:rPr>
          <w:rFonts w:ascii="GHEA Mariam" w:eastAsia="Arial Unicode MS" w:hAnsi="GHEA Mariam" w:cs="Arial Unicode MS"/>
          <w:color w:val="000000" w:themeColor="text1"/>
          <w:u w:val="single" w:color="000000"/>
          <w:lang w:val="hy-AM" w:eastAsia="ru-RU"/>
        </w:rPr>
        <w:t xml:space="preserve">                                               Ե.ԴԱՆԻԵԼՅԱՆ</w:t>
      </w:r>
    </w:p>
    <w:p w14:paraId="33D985E4" w14:textId="77777777" w:rsidR="006E7504" w:rsidRPr="002E3C07" w:rsidRDefault="006E7504" w:rsidP="005426D1">
      <w:pPr>
        <w:spacing w:line="360" w:lineRule="auto"/>
        <w:ind w:firstLine="709"/>
        <w:jc w:val="right"/>
        <w:rPr>
          <w:rFonts w:ascii="GHEA Mariam" w:eastAsia="Arial Unicode MS" w:hAnsi="GHEA Mariam" w:cs="Arial Unicode MS"/>
          <w:color w:val="000000" w:themeColor="text1"/>
          <w:u w:color="000000"/>
          <w:lang w:val="hy-AM" w:eastAsia="ru-RU"/>
        </w:rPr>
      </w:pPr>
      <w:r w:rsidRPr="002E3C07">
        <w:rPr>
          <w:rFonts w:ascii="GHEA Mariam" w:eastAsia="Arial Unicode MS" w:hAnsi="GHEA Mariam" w:cs="Arial Unicode MS"/>
          <w:color w:val="000000" w:themeColor="text1"/>
          <w:u w:color="000000"/>
          <w:lang w:val="hy-AM" w:eastAsia="ru-RU"/>
        </w:rPr>
        <w:t xml:space="preserve">    </w:t>
      </w:r>
    </w:p>
    <w:p w14:paraId="3AF24748" w14:textId="77777777" w:rsidR="006E7504" w:rsidRDefault="006E7504" w:rsidP="005426D1">
      <w:pPr>
        <w:spacing w:line="360" w:lineRule="auto"/>
        <w:ind w:firstLine="709"/>
        <w:jc w:val="right"/>
        <w:rPr>
          <w:rFonts w:ascii="GHEA Mariam" w:eastAsia="Arial Unicode MS" w:hAnsi="GHEA Mariam" w:cs="Arial Unicode MS"/>
          <w:color w:val="000000" w:themeColor="text1"/>
          <w:u w:val="single" w:color="000000"/>
          <w:lang w:val="hy-AM" w:eastAsia="ru-RU"/>
        </w:rPr>
      </w:pPr>
      <w:r w:rsidRPr="002E3C07">
        <w:rPr>
          <w:rFonts w:ascii="GHEA Mariam" w:eastAsia="Arial Unicode MS" w:hAnsi="GHEA Mariam" w:cs="Arial Unicode MS"/>
          <w:color w:val="000000" w:themeColor="text1"/>
          <w:u w:color="000000"/>
          <w:lang w:val="hy-AM" w:eastAsia="ru-RU"/>
        </w:rPr>
        <w:t xml:space="preserve">    </w:t>
      </w:r>
      <w:r w:rsidRPr="002E3C07">
        <w:rPr>
          <w:rFonts w:ascii="GHEA Mariam" w:eastAsia="Arial Unicode MS" w:hAnsi="GHEA Mariam" w:cs="Arial Unicode MS"/>
          <w:color w:val="000000" w:themeColor="text1"/>
          <w:u w:val="single" w:color="000000"/>
          <w:lang w:val="hy-AM" w:eastAsia="ru-RU"/>
        </w:rPr>
        <w:t xml:space="preserve">                                          Ա.ԿՐԿՅԱՇԱՐՅԱՆ</w:t>
      </w:r>
    </w:p>
    <w:p w14:paraId="6CAC2EB7" w14:textId="77777777" w:rsidR="008071F4" w:rsidRDefault="008071F4" w:rsidP="005426D1">
      <w:pPr>
        <w:spacing w:line="360" w:lineRule="auto"/>
        <w:ind w:firstLine="709"/>
        <w:jc w:val="right"/>
        <w:rPr>
          <w:rFonts w:ascii="GHEA Mariam" w:eastAsia="Arial Unicode MS" w:hAnsi="GHEA Mariam" w:cs="Arial Unicode MS"/>
          <w:color w:val="000000" w:themeColor="text1"/>
          <w:u w:val="single" w:color="000000"/>
          <w:lang w:val="hy-AM" w:eastAsia="ru-RU"/>
        </w:rPr>
      </w:pPr>
    </w:p>
    <w:p w14:paraId="15ADABF6" w14:textId="4E4550D9" w:rsidR="008071F4" w:rsidRPr="002E3C07" w:rsidRDefault="008071F4" w:rsidP="005426D1">
      <w:pPr>
        <w:spacing w:line="360" w:lineRule="auto"/>
        <w:ind w:firstLine="709"/>
        <w:jc w:val="right"/>
        <w:rPr>
          <w:rFonts w:ascii="GHEA Mariam" w:eastAsia="Arial Unicode MS" w:hAnsi="GHEA Mariam" w:cs="Arial Unicode MS"/>
          <w:color w:val="000000" w:themeColor="text1"/>
          <w:u w:val="single" w:color="000000"/>
          <w:lang w:val="hy-AM" w:eastAsia="ru-RU"/>
        </w:rPr>
      </w:pPr>
      <w:r>
        <w:rPr>
          <w:rFonts w:ascii="GHEA Mariam" w:eastAsia="Arial Unicode MS" w:hAnsi="GHEA Mariam" w:cs="Arial Unicode MS"/>
          <w:color w:val="000000" w:themeColor="text1"/>
          <w:u w:val="single" w:color="000000"/>
          <w:lang w:val="hy-AM" w:eastAsia="ru-RU"/>
        </w:rPr>
        <w:t xml:space="preserve">                                            Ռ</w:t>
      </w:r>
      <w:r>
        <w:rPr>
          <w:rFonts w:ascii="Cambria Math" w:eastAsia="Arial Unicode MS" w:hAnsi="Cambria Math" w:cs="Arial Unicode MS"/>
          <w:color w:val="000000" w:themeColor="text1"/>
          <w:u w:val="single" w:color="000000"/>
          <w:lang w:val="hy-AM" w:eastAsia="ru-RU"/>
        </w:rPr>
        <w:t>․</w:t>
      </w:r>
      <w:r>
        <w:rPr>
          <w:rFonts w:ascii="GHEA Mariam" w:eastAsia="Arial Unicode MS" w:hAnsi="GHEA Mariam" w:cs="Arial Unicode MS"/>
          <w:color w:val="000000" w:themeColor="text1"/>
          <w:u w:val="single" w:color="000000"/>
          <w:lang w:val="hy-AM" w:eastAsia="ru-RU"/>
        </w:rPr>
        <w:t>ՄԽԻԹԱՐՅԱՆ</w:t>
      </w:r>
    </w:p>
    <w:p w14:paraId="7BA56B9F" w14:textId="77777777" w:rsidR="006E7504" w:rsidRPr="002E3C07" w:rsidRDefault="006E7504" w:rsidP="005426D1">
      <w:pPr>
        <w:spacing w:line="360" w:lineRule="auto"/>
        <w:ind w:firstLine="709"/>
        <w:jc w:val="right"/>
        <w:rPr>
          <w:rFonts w:ascii="GHEA Mariam" w:eastAsia="Arial Unicode MS" w:hAnsi="GHEA Mariam" w:cs="Arial Unicode MS"/>
          <w:color w:val="000000" w:themeColor="text1"/>
          <w:u w:val="single" w:color="000000"/>
          <w:lang w:val="hy-AM" w:eastAsia="ru-RU"/>
        </w:rPr>
      </w:pPr>
    </w:p>
    <w:p w14:paraId="67EFCB0F" w14:textId="19BC7F68" w:rsidR="005A4BAF" w:rsidRPr="000957C4" w:rsidRDefault="006E7504" w:rsidP="005426D1">
      <w:pPr>
        <w:spacing w:line="360" w:lineRule="auto"/>
        <w:ind w:firstLine="709"/>
        <w:jc w:val="right"/>
        <w:rPr>
          <w:rFonts w:ascii="GHEA Mariam" w:eastAsia="Arial Unicode MS" w:hAnsi="GHEA Mariam" w:cs="Arial Unicode MS"/>
          <w:color w:val="000000" w:themeColor="text1"/>
          <w:u w:val="single" w:color="000000"/>
          <w:lang w:val="hy-AM" w:eastAsia="ru-RU"/>
        </w:rPr>
      </w:pPr>
      <w:r w:rsidRPr="002E3C07">
        <w:rPr>
          <w:rFonts w:ascii="GHEA Mariam" w:eastAsia="Arial Unicode MS" w:hAnsi="GHEA Mariam" w:cs="Arial Unicode MS"/>
          <w:color w:val="000000" w:themeColor="text1"/>
          <w:u w:val="single" w:color="000000"/>
          <w:lang w:val="hy-AM" w:eastAsia="ru-RU"/>
        </w:rPr>
        <w:t xml:space="preserve">                                    </w:t>
      </w:r>
      <w:r w:rsidR="008071F4">
        <w:rPr>
          <w:rFonts w:ascii="GHEA Mariam" w:eastAsia="Arial Unicode MS" w:hAnsi="GHEA Mariam" w:cs="Arial Unicode MS"/>
          <w:color w:val="000000" w:themeColor="text1"/>
          <w:u w:val="single" w:color="000000"/>
          <w:lang w:val="hy-AM" w:eastAsia="ru-RU"/>
        </w:rPr>
        <w:t xml:space="preserve"> </w:t>
      </w:r>
      <w:r w:rsidRPr="002E3C07">
        <w:rPr>
          <w:rFonts w:ascii="GHEA Mariam" w:eastAsia="Arial Unicode MS" w:hAnsi="GHEA Mariam" w:cs="Arial Unicode MS"/>
          <w:color w:val="000000" w:themeColor="text1"/>
          <w:u w:val="single" w:color="000000"/>
          <w:lang w:val="hy-AM" w:eastAsia="ru-RU"/>
        </w:rPr>
        <w:t xml:space="preserve">               Ս.ՉԻՉՈՅԱՆ</w:t>
      </w:r>
      <w:r w:rsidRPr="002E3C07">
        <w:rPr>
          <w:rFonts w:ascii="GHEA Mariam" w:eastAsia="Arial Unicode MS" w:hAnsi="GHEA Mariam" w:cs="Arial Unicode MS"/>
          <w:color w:val="000000" w:themeColor="text1"/>
          <w:sz w:val="32"/>
          <w:szCs w:val="32"/>
          <w:u w:color="000000"/>
          <w:lang w:val="hy-AM" w:eastAsia="ru-RU"/>
        </w:rPr>
        <w:t xml:space="preserve"> </w:t>
      </w:r>
      <w:r w:rsidRPr="002E3C07">
        <w:rPr>
          <w:rFonts w:ascii="GHEA Mariam" w:eastAsia="Arial Unicode MS" w:hAnsi="GHEA Mariam" w:cs="Arial Unicode MS"/>
          <w:color w:val="000000" w:themeColor="text1"/>
          <w:sz w:val="32"/>
          <w:szCs w:val="32"/>
          <w:u w:val="single" w:color="000000"/>
          <w:lang w:val="hy-AM" w:eastAsia="ru-RU"/>
        </w:rPr>
        <w:t xml:space="preserve">                                                        </w:t>
      </w:r>
    </w:p>
    <w:sectPr w:rsidR="005A4BAF" w:rsidRPr="000957C4" w:rsidSect="005426D1">
      <w:headerReference w:type="default" r:id="rId8"/>
      <w:pgSz w:w="11906" w:h="16838" w:code="9"/>
      <w:pgMar w:top="624" w:right="851" w:bottom="624" w:left="158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021BA2" w14:textId="77777777" w:rsidR="00301E15" w:rsidRDefault="00301E15" w:rsidP="006E7504">
      <w:r>
        <w:separator/>
      </w:r>
    </w:p>
  </w:endnote>
  <w:endnote w:type="continuationSeparator" w:id="0">
    <w:p w14:paraId="2127A687" w14:textId="77777777" w:rsidR="00301E15" w:rsidRDefault="00301E15" w:rsidP="006E7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99F31" w14:textId="77777777" w:rsidR="00301E15" w:rsidRDefault="00301E15" w:rsidP="006E7504">
      <w:r>
        <w:separator/>
      </w:r>
    </w:p>
  </w:footnote>
  <w:footnote w:type="continuationSeparator" w:id="0">
    <w:p w14:paraId="6FD7781F" w14:textId="77777777" w:rsidR="00301E15" w:rsidRDefault="00301E15" w:rsidP="006E7504">
      <w:r>
        <w:continuationSeparator/>
      </w:r>
    </w:p>
  </w:footnote>
  <w:footnote w:id="1">
    <w:p w14:paraId="2D6D142B" w14:textId="0ADE8B7F" w:rsidR="006E7504" w:rsidRDefault="006E7504" w:rsidP="006E7504">
      <w:pPr>
        <w:pStyle w:val="a3"/>
        <w:rPr>
          <w:rFonts w:ascii="GHEA Mariam" w:hAnsi="GHEA Mariam"/>
          <w:lang w:val="hy-AM"/>
        </w:rPr>
      </w:pPr>
      <w:r>
        <w:rPr>
          <w:rStyle w:val="a5"/>
          <w:rFonts w:ascii="GHEA Mariam" w:hAnsi="GHEA Mariam"/>
        </w:rPr>
        <w:footnoteRef/>
      </w:r>
      <w:r>
        <w:rPr>
          <w:rFonts w:ascii="GHEA Mariam" w:hAnsi="GHEA Mariam"/>
        </w:rPr>
        <w:t xml:space="preserve"> </w:t>
      </w:r>
      <w:r>
        <w:rPr>
          <w:rFonts w:ascii="GHEA Mariam" w:hAnsi="GHEA Mariam" w:cs="Arial"/>
          <w:lang w:val="hy-AM"/>
        </w:rPr>
        <w:t xml:space="preserve">Տե΄ս վարույթի նյութեր, հատոր </w:t>
      </w:r>
      <w:r w:rsidR="00212966">
        <w:rPr>
          <w:rFonts w:ascii="GHEA Mariam" w:hAnsi="GHEA Mariam" w:cs="Arial"/>
          <w:lang w:val="hy-AM"/>
        </w:rPr>
        <w:t>6-րդ</w:t>
      </w:r>
      <w:r>
        <w:rPr>
          <w:rFonts w:ascii="GHEA Mariam" w:hAnsi="GHEA Mariam" w:cs="Arial"/>
          <w:lang w:val="hy-AM"/>
        </w:rPr>
        <w:t xml:space="preserve">, թերթեր </w:t>
      </w:r>
      <w:r w:rsidR="00212966">
        <w:rPr>
          <w:rFonts w:ascii="GHEA Mariam" w:hAnsi="GHEA Mariam" w:cs="Arial"/>
          <w:lang w:val="hy-AM"/>
        </w:rPr>
        <w:t>250-251</w:t>
      </w:r>
      <w:r>
        <w:rPr>
          <w:rFonts w:ascii="GHEA Mariam" w:hAnsi="GHEA Mariam" w:cs="Arial"/>
          <w:lang w:val="hy-AM"/>
        </w:rPr>
        <w:t>:</w:t>
      </w:r>
    </w:p>
  </w:footnote>
  <w:footnote w:id="2">
    <w:p w14:paraId="4CAB887E" w14:textId="35414E90" w:rsidR="006E7504" w:rsidRPr="006A342C" w:rsidRDefault="006E7504" w:rsidP="006E7504">
      <w:pPr>
        <w:jc w:val="both"/>
        <w:rPr>
          <w:rFonts w:ascii="GHEA Mariam" w:hAnsi="GHEA Mariam" w:cs="Arial"/>
          <w:i/>
          <w:iCs/>
          <w:sz w:val="20"/>
          <w:szCs w:val="20"/>
          <w:lang w:val="hy-AM"/>
        </w:rPr>
      </w:pPr>
      <w:r w:rsidRPr="006A342C">
        <w:rPr>
          <w:rStyle w:val="a5"/>
          <w:rFonts w:ascii="GHEA Mariam" w:hAnsi="GHEA Mariam"/>
          <w:sz w:val="20"/>
          <w:szCs w:val="20"/>
        </w:rPr>
        <w:footnoteRef/>
      </w:r>
      <w:r w:rsidRPr="006A342C">
        <w:rPr>
          <w:rFonts w:ascii="GHEA Mariam" w:hAnsi="GHEA Mariam"/>
          <w:sz w:val="20"/>
          <w:szCs w:val="20"/>
          <w:lang w:val="hy-AM"/>
        </w:rPr>
        <w:t xml:space="preserve"> </w:t>
      </w:r>
      <w:r w:rsidRPr="006A342C">
        <w:rPr>
          <w:rFonts w:ascii="GHEA Mariam" w:hAnsi="GHEA Mariam" w:cs="Arial"/>
          <w:sz w:val="20"/>
          <w:szCs w:val="20"/>
          <w:lang w:val="hy-AM"/>
        </w:rPr>
        <w:t xml:space="preserve">Տե΄ս </w:t>
      </w:r>
      <w:r>
        <w:rPr>
          <w:rFonts w:ascii="GHEA Mariam" w:hAnsi="GHEA Mariam" w:cs="Arial"/>
          <w:sz w:val="20"/>
          <w:szCs w:val="20"/>
          <w:lang w:val="hy-AM"/>
        </w:rPr>
        <w:t xml:space="preserve">վարույթի </w:t>
      </w:r>
      <w:r w:rsidRPr="006A342C">
        <w:rPr>
          <w:rFonts w:ascii="GHEA Mariam" w:hAnsi="GHEA Mariam" w:cs="Arial"/>
          <w:sz w:val="20"/>
          <w:szCs w:val="20"/>
          <w:lang w:val="hy-AM"/>
        </w:rPr>
        <w:t xml:space="preserve">նյութեր, </w:t>
      </w:r>
      <w:r>
        <w:rPr>
          <w:rFonts w:ascii="GHEA Mariam" w:hAnsi="GHEA Mariam" w:cs="Arial"/>
          <w:sz w:val="20"/>
          <w:szCs w:val="20"/>
          <w:lang w:val="hy-AM"/>
        </w:rPr>
        <w:t xml:space="preserve">հատոր </w:t>
      </w:r>
      <w:r w:rsidR="00661083">
        <w:rPr>
          <w:rFonts w:ascii="GHEA Mariam" w:hAnsi="GHEA Mariam" w:cs="Arial"/>
          <w:sz w:val="20"/>
          <w:szCs w:val="20"/>
          <w:lang w:val="hy-AM"/>
        </w:rPr>
        <w:t>9</w:t>
      </w:r>
      <w:r>
        <w:rPr>
          <w:rFonts w:ascii="GHEA Mariam" w:hAnsi="GHEA Mariam" w:cs="Arial"/>
          <w:sz w:val="20"/>
          <w:szCs w:val="20"/>
          <w:lang w:val="hy-AM"/>
        </w:rPr>
        <w:t xml:space="preserve">-րդ, </w:t>
      </w:r>
      <w:r w:rsidRPr="006A342C">
        <w:rPr>
          <w:rFonts w:ascii="GHEA Mariam" w:hAnsi="GHEA Mariam" w:cs="Arial"/>
          <w:sz w:val="20"/>
          <w:szCs w:val="20"/>
          <w:lang w:val="hy-AM"/>
        </w:rPr>
        <w:t>թերթ</w:t>
      </w:r>
      <w:r>
        <w:rPr>
          <w:rFonts w:ascii="GHEA Mariam" w:hAnsi="GHEA Mariam" w:cs="Arial"/>
          <w:sz w:val="20"/>
          <w:szCs w:val="20"/>
          <w:lang w:val="hy-AM"/>
        </w:rPr>
        <w:t>եր</w:t>
      </w:r>
      <w:r w:rsidRPr="006A342C">
        <w:rPr>
          <w:rFonts w:ascii="GHEA Mariam" w:hAnsi="GHEA Mariam" w:cs="Arial"/>
          <w:sz w:val="20"/>
          <w:szCs w:val="20"/>
          <w:lang w:val="hy-AM"/>
        </w:rPr>
        <w:t xml:space="preserve"> </w:t>
      </w:r>
      <w:r w:rsidR="00661083">
        <w:rPr>
          <w:rFonts w:ascii="GHEA Mariam" w:hAnsi="GHEA Mariam" w:cs="Arial"/>
          <w:sz w:val="20"/>
          <w:szCs w:val="20"/>
          <w:lang w:val="hy-AM"/>
        </w:rPr>
        <w:t>184-</w:t>
      </w:r>
      <w:r w:rsidR="003E5DF0">
        <w:rPr>
          <w:rFonts w:ascii="GHEA Mariam" w:hAnsi="GHEA Mariam" w:cs="Arial"/>
          <w:sz w:val="20"/>
          <w:szCs w:val="20"/>
          <w:lang w:val="hy-AM"/>
        </w:rPr>
        <w:t>186</w:t>
      </w:r>
      <w:r w:rsidRPr="006A342C">
        <w:rPr>
          <w:rFonts w:ascii="GHEA Mariam" w:hAnsi="GHEA Mariam" w:cs="Arial"/>
          <w:sz w:val="20"/>
          <w:szCs w:val="20"/>
          <w:lang w:val="hy-AM"/>
        </w:rPr>
        <w:t>:</w:t>
      </w:r>
    </w:p>
  </w:footnote>
  <w:footnote w:id="3">
    <w:p w14:paraId="78E7D6B0" w14:textId="4243846C" w:rsidR="006E7504" w:rsidRPr="007151E0" w:rsidRDefault="006E7504" w:rsidP="007151E0">
      <w:pPr>
        <w:jc w:val="both"/>
        <w:rPr>
          <w:rFonts w:ascii="GHEA Mariam" w:hAnsi="GHEA Mariam" w:cs="Arial"/>
          <w:i/>
          <w:sz w:val="20"/>
          <w:szCs w:val="20"/>
          <w:lang w:val="hy-AM"/>
        </w:rPr>
      </w:pPr>
      <w:r w:rsidRPr="006A342C">
        <w:rPr>
          <w:rStyle w:val="a5"/>
          <w:rFonts w:ascii="GHEA Mariam" w:hAnsi="GHEA Mariam"/>
          <w:sz w:val="20"/>
          <w:szCs w:val="20"/>
        </w:rPr>
        <w:footnoteRef/>
      </w:r>
      <w:r w:rsidRPr="006A342C">
        <w:rPr>
          <w:rFonts w:ascii="GHEA Mariam" w:hAnsi="GHEA Mariam"/>
          <w:sz w:val="20"/>
          <w:szCs w:val="20"/>
          <w:lang w:val="hy-AM"/>
        </w:rPr>
        <w:t xml:space="preserve"> </w:t>
      </w:r>
      <w:r w:rsidRPr="006A342C">
        <w:rPr>
          <w:rFonts w:ascii="GHEA Mariam" w:hAnsi="GHEA Mariam" w:cs="Arial"/>
          <w:sz w:val="20"/>
          <w:szCs w:val="20"/>
          <w:lang w:val="hy-AM"/>
        </w:rPr>
        <w:t xml:space="preserve">Տե΄ս </w:t>
      </w:r>
      <w:r>
        <w:rPr>
          <w:rFonts w:ascii="GHEA Mariam" w:hAnsi="GHEA Mariam" w:cs="Arial"/>
          <w:sz w:val="20"/>
          <w:szCs w:val="20"/>
          <w:lang w:val="hy-AM"/>
        </w:rPr>
        <w:t xml:space="preserve">վարույթի </w:t>
      </w:r>
      <w:r w:rsidRPr="006A342C">
        <w:rPr>
          <w:rFonts w:ascii="GHEA Mariam" w:hAnsi="GHEA Mariam" w:cs="Arial"/>
          <w:sz w:val="20"/>
          <w:szCs w:val="20"/>
          <w:lang w:val="hy-AM"/>
        </w:rPr>
        <w:t>նյութեր,</w:t>
      </w:r>
      <w:r>
        <w:rPr>
          <w:rFonts w:ascii="GHEA Mariam" w:hAnsi="GHEA Mariam" w:cs="Arial"/>
          <w:sz w:val="20"/>
          <w:szCs w:val="20"/>
          <w:lang w:val="hy-AM"/>
        </w:rPr>
        <w:t xml:space="preserve"> հատոր </w:t>
      </w:r>
      <w:r w:rsidR="00CB3CBF" w:rsidRPr="00CB3CBF">
        <w:rPr>
          <w:rFonts w:ascii="GHEA Mariam" w:hAnsi="GHEA Mariam" w:cs="Arial"/>
          <w:sz w:val="20"/>
          <w:szCs w:val="20"/>
          <w:lang w:val="hy-AM"/>
        </w:rPr>
        <w:t>14</w:t>
      </w:r>
      <w:r>
        <w:rPr>
          <w:rFonts w:ascii="GHEA Mariam" w:hAnsi="GHEA Mariam" w:cs="Arial"/>
          <w:sz w:val="20"/>
          <w:szCs w:val="20"/>
          <w:lang w:val="hy-AM"/>
        </w:rPr>
        <w:t>-րդ,</w:t>
      </w:r>
      <w:r w:rsidRPr="006A342C">
        <w:rPr>
          <w:rFonts w:ascii="GHEA Mariam" w:hAnsi="GHEA Mariam" w:cs="Arial"/>
          <w:sz w:val="20"/>
          <w:szCs w:val="20"/>
          <w:lang w:val="hy-AM"/>
        </w:rPr>
        <w:t xml:space="preserve"> թերթ</w:t>
      </w:r>
      <w:r w:rsidR="00CB3CBF">
        <w:rPr>
          <w:rFonts w:ascii="GHEA Mariam" w:hAnsi="GHEA Mariam" w:cs="Arial"/>
          <w:sz w:val="20"/>
          <w:szCs w:val="20"/>
          <w:lang w:val="hy-AM"/>
        </w:rPr>
        <w:t>եր</w:t>
      </w:r>
      <w:r w:rsidRPr="006A342C">
        <w:rPr>
          <w:rFonts w:ascii="GHEA Mariam" w:hAnsi="GHEA Mariam" w:cs="Arial"/>
          <w:sz w:val="20"/>
          <w:szCs w:val="20"/>
          <w:lang w:val="hy-AM"/>
        </w:rPr>
        <w:t xml:space="preserve"> </w:t>
      </w:r>
      <w:r w:rsidR="00CB3CBF">
        <w:rPr>
          <w:rFonts w:ascii="GHEA Mariam" w:hAnsi="GHEA Mariam" w:cs="Arial"/>
          <w:sz w:val="20"/>
          <w:szCs w:val="20"/>
          <w:lang w:val="hy-AM"/>
        </w:rPr>
        <w:t>87</w:t>
      </w:r>
      <w:r>
        <w:rPr>
          <w:rFonts w:ascii="GHEA Mariam" w:hAnsi="GHEA Mariam" w:cs="Arial"/>
          <w:sz w:val="20"/>
          <w:szCs w:val="20"/>
          <w:lang w:val="hy-AM"/>
        </w:rPr>
        <w:t>-</w:t>
      </w:r>
      <w:r w:rsidR="001F08B0">
        <w:rPr>
          <w:rFonts w:ascii="GHEA Mariam" w:hAnsi="GHEA Mariam" w:cs="Arial"/>
          <w:sz w:val="20"/>
          <w:szCs w:val="20"/>
          <w:lang w:val="hy-AM"/>
        </w:rPr>
        <w:t>91</w:t>
      </w:r>
      <w:r w:rsidRPr="006A342C">
        <w:rPr>
          <w:rFonts w:ascii="GHEA Mariam" w:hAnsi="GHEA Mariam" w:cs="Arial"/>
          <w:sz w:val="20"/>
          <w:szCs w:val="20"/>
          <w:lang w:val="hy-AM"/>
        </w:rPr>
        <w:t>։</w:t>
      </w:r>
    </w:p>
  </w:footnote>
  <w:footnote w:id="4">
    <w:p w14:paraId="56638484" w14:textId="5A30ED4A" w:rsidR="007151E0" w:rsidRPr="007151E0" w:rsidRDefault="007151E0" w:rsidP="007151E0">
      <w:pPr>
        <w:pStyle w:val="a3"/>
        <w:jc w:val="both"/>
        <w:rPr>
          <w:lang w:val="hy-AM"/>
        </w:rPr>
      </w:pPr>
      <w:r>
        <w:rPr>
          <w:rStyle w:val="a5"/>
        </w:rPr>
        <w:footnoteRef/>
      </w:r>
      <w:r w:rsidRPr="007151E0">
        <w:rPr>
          <w:lang w:val="hy-AM"/>
        </w:rPr>
        <w:t xml:space="preserve"> </w:t>
      </w:r>
      <w:r>
        <w:rPr>
          <w:rFonts w:ascii="GHEA Mariam" w:hAnsi="GHEA Mariam" w:cs="Arial"/>
          <w:color w:val="000000"/>
          <w:lang w:val="hy-AM"/>
        </w:rPr>
        <w:t>Տ</w:t>
      </w:r>
      <w:r w:rsidRPr="00514A58">
        <w:rPr>
          <w:rFonts w:ascii="GHEA Mariam" w:hAnsi="GHEA Mariam" w:cs="Arial"/>
          <w:color w:val="000000"/>
          <w:lang w:val="hy-AM"/>
        </w:rPr>
        <w:t>ե՛ս</w:t>
      </w:r>
      <w:r w:rsidRPr="00514A58">
        <w:rPr>
          <w:rFonts w:ascii="GHEA Mariam" w:hAnsi="GHEA Mariam"/>
          <w:color w:val="000000"/>
          <w:lang w:val="hy-AM"/>
        </w:rPr>
        <w:t xml:space="preserve"> </w:t>
      </w:r>
      <w:r w:rsidRPr="00514A58">
        <w:rPr>
          <w:rFonts w:ascii="GHEA Mariam" w:hAnsi="GHEA Mariam" w:cs="Arial"/>
          <w:color w:val="000000"/>
          <w:lang w:val="hy-AM"/>
        </w:rPr>
        <w:t>սույն</w:t>
      </w:r>
      <w:r w:rsidRPr="00514A58">
        <w:rPr>
          <w:rFonts w:ascii="GHEA Mariam" w:hAnsi="GHEA Mariam"/>
          <w:color w:val="000000"/>
          <w:lang w:val="hy-AM"/>
        </w:rPr>
        <w:t xml:space="preserve"> </w:t>
      </w:r>
      <w:r w:rsidRPr="00514A58">
        <w:rPr>
          <w:rFonts w:ascii="GHEA Mariam" w:hAnsi="GHEA Mariam" w:cs="Arial"/>
          <w:color w:val="000000"/>
          <w:lang w:val="hy-AM"/>
        </w:rPr>
        <w:t>որոշման</w:t>
      </w:r>
      <w:r w:rsidRPr="00514A58">
        <w:rPr>
          <w:rFonts w:ascii="GHEA Mariam" w:hAnsi="GHEA Mariam"/>
          <w:color w:val="000000"/>
          <w:lang w:val="hy-AM"/>
        </w:rPr>
        <w:t xml:space="preserve"> </w:t>
      </w:r>
      <w:r>
        <w:rPr>
          <w:rFonts w:ascii="GHEA Mariam" w:hAnsi="GHEA Mariam"/>
          <w:color w:val="000000"/>
          <w:lang w:val="hy-AM"/>
        </w:rPr>
        <w:t>7</w:t>
      </w:r>
      <w:r w:rsidRPr="00514A58">
        <w:rPr>
          <w:rFonts w:ascii="GHEA Mariam" w:hAnsi="GHEA Mariam"/>
          <w:color w:val="000000"/>
          <w:lang w:val="hy-AM"/>
        </w:rPr>
        <w:t>-</w:t>
      </w:r>
      <w:r w:rsidRPr="00514A58">
        <w:rPr>
          <w:rFonts w:ascii="GHEA Mariam" w:hAnsi="GHEA Mariam" w:cs="Arial"/>
          <w:color w:val="000000"/>
          <w:lang w:val="hy-AM"/>
        </w:rPr>
        <w:t>րդ</w:t>
      </w:r>
      <w:r w:rsidRPr="00514A58">
        <w:rPr>
          <w:rFonts w:ascii="GHEA Mariam" w:hAnsi="GHEA Mariam"/>
          <w:color w:val="000000"/>
          <w:lang w:val="hy-AM"/>
        </w:rPr>
        <w:t xml:space="preserve"> </w:t>
      </w:r>
      <w:r w:rsidRPr="00514A58">
        <w:rPr>
          <w:rFonts w:ascii="GHEA Mariam" w:hAnsi="GHEA Mariam" w:cs="Arial"/>
          <w:color w:val="000000"/>
          <w:lang w:val="hy-AM"/>
        </w:rPr>
        <w:t>և</w:t>
      </w:r>
      <w:r w:rsidRPr="00514A58">
        <w:rPr>
          <w:rFonts w:ascii="GHEA Mariam" w:hAnsi="GHEA Mariam"/>
          <w:color w:val="000000"/>
          <w:lang w:val="hy-AM"/>
        </w:rPr>
        <w:t xml:space="preserve"> </w:t>
      </w:r>
      <w:r>
        <w:rPr>
          <w:rFonts w:ascii="GHEA Mariam" w:hAnsi="GHEA Mariam"/>
          <w:color w:val="000000"/>
          <w:lang w:val="hy-AM"/>
        </w:rPr>
        <w:t>8</w:t>
      </w:r>
      <w:r w:rsidRPr="00514A58">
        <w:rPr>
          <w:rFonts w:ascii="GHEA Mariam" w:hAnsi="GHEA Mariam"/>
          <w:color w:val="000000"/>
          <w:lang w:val="hy-AM"/>
        </w:rPr>
        <w:t>-</w:t>
      </w:r>
      <w:r w:rsidRPr="00514A58">
        <w:rPr>
          <w:rFonts w:ascii="GHEA Mariam" w:hAnsi="GHEA Mariam" w:cs="Arial"/>
          <w:color w:val="000000"/>
          <w:lang w:val="hy-AM"/>
        </w:rPr>
        <w:t>րդ</w:t>
      </w:r>
      <w:r w:rsidRPr="00514A58">
        <w:rPr>
          <w:rFonts w:ascii="GHEA Mariam" w:hAnsi="GHEA Mariam"/>
          <w:color w:val="000000"/>
          <w:lang w:val="hy-AM"/>
        </w:rPr>
        <w:t xml:space="preserve"> </w:t>
      </w:r>
      <w:r w:rsidRPr="00514A58">
        <w:rPr>
          <w:rFonts w:ascii="GHEA Mariam" w:hAnsi="GHEA Mariam" w:cs="Arial"/>
          <w:color w:val="000000"/>
          <w:lang w:val="hy-AM"/>
        </w:rPr>
        <w:t>կետերը</w:t>
      </w:r>
      <w:r>
        <w:rPr>
          <w:rFonts w:ascii="GHEA Mariam" w:hAnsi="GHEA Mariam" w:cs="Arial"/>
          <w:color w:val="000000"/>
          <w:lang w:val="hy-AM"/>
        </w:rPr>
        <w:t>։</w:t>
      </w:r>
    </w:p>
  </w:footnote>
  <w:footnote w:id="5">
    <w:p w14:paraId="4D890F91" w14:textId="77777777" w:rsidR="006E7504" w:rsidRPr="00D32867" w:rsidRDefault="006E7504" w:rsidP="006E7504">
      <w:pPr>
        <w:pStyle w:val="a3"/>
        <w:jc w:val="both"/>
        <w:rPr>
          <w:rFonts w:ascii="GHEA Mariam" w:hAnsi="GHEA Mariam"/>
          <w:lang w:val="hy-AM"/>
        </w:rPr>
      </w:pPr>
      <w:r w:rsidRPr="00D32867">
        <w:rPr>
          <w:rStyle w:val="a5"/>
          <w:rFonts w:ascii="GHEA Mariam" w:hAnsi="GHEA Mariam"/>
        </w:rPr>
        <w:footnoteRef/>
      </w:r>
      <w:r w:rsidRPr="00D32867">
        <w:rPr>
          <w:rFonts w:ascii="GHEA Mariam" w:hAnsi="GHEA Mariam"/>
          <w:lang w:val="hy-AM"/>
        </w:rPr>
        <w:t xml:space="preserve"> Տե՛ս, mutatis mutandis, Վճռաբեկ դատարանի՝ Մխիթար Էլոյանի և այլոց գործով 2011 թվականի հուլիսի 13-ի թիվ ԵԿԴ/0211/01/10 որոշումը։</w:t>
      </w:r>
    </w:p>
  </w:footnote>
  <w:footnote w:id="6">
    <w:p w14:paraId="1E271B00" w14:textId="77777777" w:rsidR="006E7504" w:rsidRPr="001F21AC" w:rsidRDefault="006E7504" w:rsidP="006E7504">
      <w:pPr>
        <w:pStyle w:val="a3"/>
        <w:jc w:val="both"/>
        <w:rPr>
          <w:rFonts w:ascii="GHEA Mariam" w:hAnsi="GHEA Mariam"/>
          <w:lang w:val="hy-AM"/>
        </w:rPr>
      </w:pPr>
      <w:r w:rsidRPr="001F21AC">
        <w:rPr>
          <w:rStyle w:val="a5"/>
          <w:rFonts w:ascii="GHEA Mariam" w:hAnsi="GHEA Mariam"/>
        </w:rPr>
        <w:footnoteRef/>
      </w:r>
      <w:r w:rsidRPr="001F21AC">
        <w:rPr>
          <w:rFonts w:ascii="GHEA Mariam" w:hAnsi="GHEA Mariam"/>
          <w:lang w:val="hy-AM"/>
        </w:rPr>
        <w:t xml:space="preserve"> Տե՛ս </w:t>
      </w:r>
      <w:r w:rsidRPr="001F21AC">
        <w:rPr>
          <w:rFonts w:ascii="GHEA Mariam" w:hAnsi="GHEA Mariam"/>
          <w:i/>
          <w:iCs/>
          <w:lang w:val="hy-AM"/>
        </w:rPr>
        <w:t>Արամ Սարգսյանի</w:t>
      </w:r>
      <w:r w:rsidRPr="001F21AC">
        <w:rPr>
          <w:rFonts w:ascii="GHEA Mariam" w:hAnsi="GHEA Mariam"/>
          <w:lang w:val="hy-AM"/>
        </w:rPr>
        <w:t xml:space="preserve"> գործով Վճռաբեկ դատարանի` 2011 թվականի դեկտեմբերի 22-ի թիվ ԵԿԴ/0503/06/10 որոշման 20-րդ կետը։</w:t>
      </w:r>
    </w:p>
  </w:footnote>
  <w:footnote w:id="7">
    <w:p w14:paraId="1CB9CF41" w14:textId="250A552A" w:rsidR="00AE7A2F" w:rsidRPr="00AE7A2F" w:rsidRDefault="00AE7A2F" w:rsidP="00AE7A2F">
      <w:pPr>
        <w:pStyle w:val="a3"/>
        <w:jc w:val="both"/>
        <w:rPr>
          <w:rFonts w:ascii="GHEA Mariam" w:hAnsi="GHEA Mariam"/>
          <w:lang w:val="hy-AM"/>
        </w:rPr>
      </w:pPr>
      <w:r>
        <w:rPr>
          <w:rStyle w:val="a5"/>
        </w:rPr>
        <w:footnoteRef/>
      </w:r>
      <w:r w:rsidRPr="00AE7A2F">
        <w:rPr>
          <w:lang w:val="hy-AM"/>
        </w:rPr>
        <w:t xml:space="preserve"> </w:t>
      </w:r>
      <w:r w:rsidRPr="00C91C63">
        <w:rPr>
          <w:rFonts w:ascii="GHEA Mariam" w:hAnsi="GHEA Mariam"/>
          <w:lang w:val="hy-AM"/>
        </w:rPr>
        <w:t xml:space="preserve">Տե´ս սույն որոշման </w:t>
      </w:r>
      <w:r>
        <w:rPr>
          <w:rFonts w:ascii="GHEA Mariam" w:hAnsi="GHEA Mariam"/>
          <w:lang w:val="hy-AM"/>
        </w:rPr>
        <w:t>6</w:t>
      </w:r>
      <w:r w:rsidRPr="00C91C63">
        <w:rPr>
          <w:rFonts w:ascii="GHEA Mariam" w:hAnsi="GHEA Mariam"/>
          <w:lang w:val="hy-AM"/>
        </w:rPr>
        <w:t>-րդ կետը։</w:t>
      </w:r>
    </w:p>
  </w:footnote>
  <w:footnote w:id="8">
    <w:p w14:paraId="09FC02DB" w14:textId="42CB887F" w:rsidR="00AE7A2F" w:rsidRPr="00AE7A2F" w:rsidRDefault="00AE7A2F">
      <w:pPr>
        <w:pStyle w:val="a3"/>
        <w:rPr>
          <w:lang w:val="hy-AM"/>
        </w:rPr>
      </w:pPr>
      <w:r>
        <w:rPr>
          <w:rStyle w:val="a5"/>
        </w:rPr>
        <w:footnoteRef/>
      </w:r>
      <w:r w:rsidRPr="00AE7A2F">
        <w:rPr>
          <w:lang w:val="hy-AM"/>
        </w:rPr>
        <w:t xml:space="preserve"> </w:t>
      </w:r>
      <w:r w:rsidRPr="00C91C63">
        <w:rPr>
          <w:rFonts w:ascii="GHEA Mariam" w:hAnsi="GHEA Mariam"/>
          <w:lang w:val="hy-AM"/>
        </w:rPr>
        <w:t xml:space="preserve">Տե´ս սույն որոշման </w:t>
      </w:r>
      <w:r>
        <w:rPr>
          <w:rFonts w:ascii="GHEA Mariam" w:hAnsi="GHEA Mariam"/>
          <w:lang w:val="hy-AM"/>
        </w:rPr>
        <w:t>7</w:t>
      </w:r>
      <w:r w:rsidRPr="00C91C63">
        <w:rPr>
          <w:rFonts w:ascii="GHEA Mariam" w:hAnsi="GHEA Mariam"/>
          <w:lang w:val="hy-AM"/>
        </w:rPr>
        <w:t>-րդ կետը։</w:t>
      </w:r>
    </w:p>
  </w:footnote>
  <w:footnote w:id="9">
    <w:p w14:paraId="2135A925" w14:textId="33928A64" w:rsidR="000B1D00" w:rsidRPr="000B1D00" w:rsidRDefault="000B1D00">
      <w:pPr>
        <w:pStyle w:val="a3"/>
        <w:rPr>
          <w:rFonts w:ascii="GHEA Mariam" w:hAnsi="GHEA Mariam"/>
          <w:lang w:val="hy-AM"/>
        </w:rPr>
      </w:pPr>
      <w:r>
        <w:rPr>
          <w:rStyle w:val="a5"/>
        </w:rPr>
        <w:footnoteRef/>
      </w:r>
      <w:r w:rsidRPr="000B1D00">
        <w:rPr>
          <w:lang w:val="hy-AM"/>
        </w:rPr>
        <w:t xml:space="preserve"> </w:t>
      </w:r>
      <w:r>
        <w:rPr>
          <w:rFonts w:ascii="GHEA Mariam" w:hAnsi="GHEA Mariam"/>
          <w:lang w:val="hy-AM"/>
        </w:rPr>
        <w:t>Տե´ս սույն որոշման 8-րդ կետը։</w:t>
      </w:r>
    </w:p>
  </w:footnote>
  <w:footnote w:id="10">
    <w:p w14:paraId="63EF8145" w14:textId="3BDA4B02" w:rsidR="000B1D00" w:rsidRPr="000B1D00" w:rsidRDefault="000B1D00">
      <w:pPr>
        <w:pStyle w:val="a3"/>
        <w:rPr>
          <w:rFonts w:ascii="GHEA Mariam" w:hAnsi="GHEA Mariam"/>
          <w:lang w:val="hy-AM"/>
        </w:rPr>
      </w:pPr>
      <w:r>
        <w:rPr>
          <w:rStyle w:val="a5"/>
        </w:rPr>
        <w:footnoteRef/>
      </w:r>
      <w:r>
        <w:rPr>
          <w:lang w:val="hy-AM"/>
        </w:rPr>
        <w:t xml:space="preserve"> </w:t>
      </w:r>
      <w:r>
        <w:rPr>
          <w:rFonts w:ascii="GHEA Mariam" w:hAnsi="GHEA Mariam"/>
          <w:lang w:val="hy-AM"/>
        </w:rPr>
        <w:t xml:space="preserve">Տե´ս սույն որոշման </w:t>
      </w:r>
      <w:r w:rsidR="004D7FE2">
        <w:rPr>
          <w:rFonts w:ascii="GHEA Mariam" w:hAnsi="GHEA Mariam"/>
          <w:lang w:val="hy-AM"/>
        </w:rPr>
        <w:t>3</w:t>
      </w:r>
      <w:r>
        <w:rPr>
          <w:rFonts w:ascii="GHEA Mariam" w:hAnsi="GHEA Mariam"/>
          <w:lang w:val="hy-AM"/>
        </w:rPr>
        <w:t>-րդ կետը։</w:t>
      </w:r>
    </w:p>
  </w:footnote>
  <w:footnote w:id="11">
    <w:p w14:paraId="5D438300" w14:textId="77777777" w:rsidR="006E7504" w:rsidRPr="00F33AD5" w:rsidRDefault="006E7504" w:rsidP="006E7504">
      <w:pPr>
        <w:pStyle w:val="a3"/>
        <w:jc w:val="both"/>
        <w:rPr>
          <w:lang w:val="hy-AM"/>
        </w:rPr>
      </w:pPr>
      <w:r>
        <w:rPr>
          <w:rStyle w:val="a5"/>
        </w:rPr>
        <w:footnoteRef/>
      </w:r>
      <w:r w:rsidRPr="00F33AD5">
        <w:rPr>
          <w:lang w:val="hy-AM"/>
        </w:rPr>
        <w:t xml:space="preserve"> </w:t>
      </w:r>
      <w:r w:rsidRPr="00F33AD5">
        <w:rPr>
          <w:rFonts w:ascii="GHEA Mariam" w:hAnsi="GHEA Mariam"/>
          <w:lang w:val="hy-AM"/>
        </w:rPr>
        <w:t xml:space="preserve">Տե՛ս, </w:t>
      </w:r>
      <w:r w:rsidRPr="00026F16">
        <w:rPr>
          <w:rFonts w:ascii="GHEA Mariam" w:hAnsi="GHEA Mariam"/>
          <w:i/>
          <w:iCs/>
          <w:lang w:val="hy-AM"/>
        </w:rPr>
        <w:t>mutatis mutandis</w:t>
      </w:r>
      <w:r w:rsidRPr="00F33AD5">
        <w:rPr>
          <w:rFonts w:ascii="GHEA Mariam" w:hAnsi="GHEA Mariam"/>
          <w:lang w:val="hy-AM"/>
        </w:rPr>
        <w:t>, Վճռաբեկ դատարանի՝ Անահիտ Սաղաթելյանի գործով 2011 թվականի հոկտեմբերի 20-ի թիվ ԳԴ5/0022/01/10, Սիրաժ Ղամբարյանի և այլոց գործով 2014 թվականի մարտի 28-ի թիվ ԵՇԴ/0055/01/11, Հրանտ Մազմանյանի գործով 2015 թվականի մարտի 27-ի թիվ ԵԿԴ/0121/11/14, Ֆարիդա Ավագիմյանի գործով 2017 թվականի ապրիլի 12-ի թիվ ԱՎԴ2/0016/01/14, Անդրանիկ Գրիգորյանի գործով 2017 թվականի օգոստոսի 30-ի թիվ ԵԿԴ/0180/01/15 որոշում</w:t>
      </w:r>
      <w:r>
        <w:rPr>
          <w:rFonts w:ascii="GHEA Mariam" w:hAnsi="GHEA Mariam"/>
          <w:lang w:val="hy-AM"/>
        </w:rPr>
        <w:t>ներ</w:t>
      </w:r>
      <w:r w:rsidRPr="00F33AD5">
        <w:rPr>
          <w:rFonts w:ascii="GHEA Mariam" w:hAnsi="GHEA Mariam"/>
          <w:lang w:val="hy-AM"/>
        </w:rPr>
        <w:t>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9326500"/>
      <w:docPartObj>
        <w:docPartGallery w:val="Page Numbers (Top of Page)"/>
        <w:docPartUnique/>
      </w:docPartObj>
    </w:sdtPr>
    <w:sdtEndPr>
      <w:rPr>
        <w:noProof/>
      </w:rPr>
    </w:sdtEndPr>
    <w:sdtContent>
      <w:p w14:paraId="40C9C55F" w14:textId="4A316C6F" w:rsidR="00FB7235" w:rsidRDefault="00FB7235">
        <w:pPr>
          <w:pStyle w:val="a8"/>
          <w:jc w:val="right"/>
        </w:pPr>
        <w:r>
          <w:fldChar w:fldCharType="begin"/>
        </w:r>
        <w:r>
          <w:instrText xml:space="preserve"> PAGE   \* MERGEFORMAT </w:instrText>
        </w:r>
        <w:r>
          <w:fldChar w:fldCharType="separate"/>
        </w:r>
        <w:r>
          <w:rPr>
            <w:noProof/>
          </w:rPr>
          <w:t>2</w:t>
        </w:r>
        <w:r>
          <w:rPr>
            <w:noProof/>
          </w:rPr>
          <w:fldChar w:fldCharType="end"/>
        </w:r>
      </w:p>
    </w:sdtContent>
  </w:sdt>
  <w:p w14:paraId="0FDD8EDC" w14:textId="77777777" w:rsidR="00FB7235" w:rsidRDefault="00FB7235">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9B9"/>
    <w:rsid w:val="00004447"/>
    <w:rsid w:val="00037CBD"/>
    <w:rsid w:val="00044724"/>
    <w:rsid w:val="00067C32"/>
    <w:rsid w:val="000911EB"/>
    <w:rsid w:val="000957C4"/>
    <w:rsid w:val="000B1D00"/>
    <w:rsid w:val="00100386"/>
    <w:rsid w:val="001F08B0"/>
    <w:rsid w:val="00212966"/>
    <w:rsid w:val="002D1D92"/>
    <w:rsid w:val="002F03FE"/>
    <w:rsid w:val="002F0D88"/>
    <w:rsid w:val="00301E15"/>
    <w:rsid w:val="003E5DF0"/>
    <w:rsid w:val="00425C1E"/>
    <w:rsid w:val="00446993"/>
    <w:rsid w:val="00480A78"/>
    <w:rsid w:val="004D49B9"/>
    <w:rsid w:val="004D7FE2"/>
    <w:rsid w:val="00514A58"/>
    <w:rsid w:val="005426D1"/>
    <w:rsid w:val="005A4BAF"/>
    <w:rsid w:val="005D01DA"/>
    <w:rsid w:val="00661083"/>
    <w:rsid w:val="00677659"/>
    <w:rsid w:val="00680735"/>
    <w:rsid w:val="006E7504"/>
    <w:rsid w:val="007151E0"/>
    <w:rsid w:val="00753776"/>
    <w:rsid w:val="007B49A1"/>
    <w:rsid w:val="007F00FF"/>
    <w:rsid w:val="008071F4"/>
    <w:rsid w:val="0081585F"/>
    <w:rsid w:val="008D567B"/>
    <w:rsid w:val="009229DB"/>
    <w:rsid w:val="00950972"/>
    <w:rsid w:val="00A000B4"/>
    <w:rsid w:val="00A02B48"/>
    <w:rsid w:val="00A04A93"/>
    <w:rsid w:val="00A878D7"/>
    <w:rsid w:val="00AE7A2F"/>
    <w:rsid w:val="00AF6208"/>
    <w:rsid w:val="00B0396F"/>
    <w:rsid w:val="00B45AA7"/>
    <w:rsid w:val="00B703FD"/>
    <w:rsid w:val="00B75B1C"/>
    <w:rsid w:val="00C023F2"/>
    <w:rsid w:val="00C230ED"/>
    <w:rsid w:val="00C4163E"/>
    <w:rsid w:val="00C44078"/>
    <w:rsid w:val="00CB3CBF"/>
    <w:rsid w:val="00CE5297"/>
    <w:rsid w:val="00CF39B1"/>
    <w:rsid w:val="00DD1C32"/>
    <w:rsid w:val="00E00479"/>
    <w:rsid w:val="00F42C21"/>
    <w:rsid w:val="00F62297"/>
    <w:rsid w:val="00FA6F83"/>
    <w:rsid w:val="00FB7235"/>
    <w:rsid w:val="00FD5B43"/>
    <w:rsid w:val="00FF4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24968"/>
  <w15:chartTrackingRefBased/>
  <w15:docId w15:val="{E987B984-9ECC-4F47-93BE-AFEA3C933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5B1C"/>
    <w:pPr>
      <w:spacing w:after="0" w:line="240" w:lineRule="auto"/>
    </w:pPr>
    <w:rPr>
      <w:rFonts w:ascii="Times New Roman" w:eastAsia="Calibri" w:hAnsi="Times New Roman" w:cs="Times New Roman"/>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A">
    <w:name w:val="Body A"/>
    <w:autoRedefine/>
    <w:rsid w:val="006E7504"/>
    <w:pPr>
      <w:tabs>
        <w:tab w:val="left" w:pos="270"/>
        <w:tab w:val="left" w:pos="567"/>
      </w:tabs>
      <w:spacing w:after="0" w:line="360" w:lineRule="auto"/>
      <w:ind w:left="-567" w:right="-360" w:hanging="142"/>
      <w:jc w:val="right"/>
    </w:pPr>
    <w:rPr>
      <w:rFonts w:ascii="GHEA Mariam" w:eastAsia="Arial Unicode MS" w:hAnsi="GHEA Mariam" w:cs="Arial Unicode MS"/>
      <w:kern w:val="0"/>
      <w:sz w:val="24"/>
      <w:szCs w:val="24"/>
      <w:lang w:val="es-ES_tradnl" w:eastAsia="ru-RU"/>
      <w14:ligatures w14:val="none"/>
    </w:rPr>
  </w:style>
  <w:style w:type="paragraph" w:styleId="a3">
    <w:name w:val="footnote text"/>
    <w:aliases w:val="single space,footnote text"/>
    <w:basedOn w:val="a"/>
    <w:link w:val="a4"/>
    <w:uiPriority w:val="99"/>
    <w:unhideWhenUsed/>
    <w:qFormat/>
    <w:rsid w:val="006E7504"/>
    <w:rPr>
      <w:sz w:val="20"/>
      <w:szCs w:val="20"/>
    </w:rPr>
  </w:style>
  <w:style w:type="character" w:customStyle="1" w:styleId="a4">
    <w:name w:val="Текст сноски Знак"/>
    <w:aliases w:val="single space Знак,footnote text Знак"/>
    <w:basedOn w:val="a0"/>
    <w:link w:val="a3"/>
    <w:uiPriority w:val="99"/>
    <w:rsid w:val="006E7504"/>
    <w:rPr>
      <w:rFonts w:ascii="Times New Roman" w:eastAsia="Calibri" w:hAnsi="Times New Roman" w:cs="Times New Roman"/>
      <w:kern w:val="0"/>
      <w:sz w:val="20"/>
      <w:szCs w:val="20"/>
      <w14:ligatures w14:val="none"/>
    </w:rPr>
  </w:style>
  <w:style w:type="character" w:styleId="a5">
    <w:name w:val="footnote reference"/>
    <w:basedOn w:val="a0"/>
    <w:unhideWhenUsed/>
    <w:qFormat/>
    <w:rsid w:val="006E7504"/>
    <w:rPr>
      <w:vertAlign w:val="superscript"/>
    </w:rPr>
  </w:style>
  <w:style w:type="paragraph" w:styleId="a6">
    <w:name w:val="List Paragraph"/>
    <w:basedOn w:val="a"/>
    <w:uiPriority w:val="34"/>
    <w:qFormat/>
    <w:rsid w:val="006E7504"/>
    <w:pPr>
      <w:ind w:left="720"/>
      <w:contextualSpacing/>
    </w:pPr>
  </w:style>
  <w:style w:type="paragraph" w:styleId="a7">
    <w:name w:val="Normal (Web)"/>
    <w:basedOn w:val="a"/>
    <w:uiPriority w:val="99"/>
    <w:semiHidden/>
    <w:unhideWhenUsed/>
    <w:qFormat/>
    <w:rsid w:val="006E7504"/>
    <w:pPr>
      <w:spacing w:before="100" w:beforeAutospacing="1" w:after="100" w:afterAutospacing="1"/>
      <w:ind w:leftChars="-1" w:left="-1" w:hangingChars="1" w:hanging="1"/>
    </w:pPr>
    <w:rPr>
      <w:rFonts w:eastAsia="Times New Roman"/>
      <w:position w:val="-1"/>
      <w:lang w:val="ru-RU" w:eastAsia="ru-RU"/>
    </w:rPr>
  </w:style>
  <w:style w:type="paragraph" w:customStyle="1" w:styleId="2">
    <w:name w:val="Обычный2"/>
    <w:rsid w:val="006E7504"/>
    <w:pPr>
      <w:spacing w:after="0" w:line="240" w:lineRule="auto"/>
    </w:pPr>
    <w:rPr>
      <w:rFonts w:ascii="Times New Roman" w:eastAsia="Arial Unicode MS" w:hAnsi="Times New Roman" w:cs="Arial Unicode MS"/>
      <w:color w:val="000000"/>
      <w:kern w:val="0"/>
      <w:sz w:val="20"/>
      <w:szCs w:val="20"/>
      <w:u w:color="000000"/>
      <w:lang w:eastAsia="ru-RU"/>
      <w14:ligatures w14:val="none"/>
    </w:rPr>
  </w:style>
  <w:style w:type="paragraph" w:styleId="a8">
    <w:name w:val="header"/>
    <w:basedOn w:val="a"/>
    <w:link w:val="a9"/>
    <w:uiPriority w:val="99"/>
    <w:unhideWhenUsed/>
    <w:rsid w:val="00FB7235"/>
    <w:pPr>
      <w:tabs>
        <w:tab w:val="center" w:pos="4680"/>
        <w:tab w:val="right" w:pos="9360"/>
      </w:tabs>
    </w:pPr>
  </w:style>
  <w:style w:type="character" w:customStyle="1" w:styleId="a9">
    <w:name w:val="Верхний колонтитул Знак"/>
    <w:basedOn w:val="a0"/>
    <w:link w:val="a8"/>
    <w:uiPriority w:val="99"/>
    <w:rsid w:val="00FB7235"/>
    <w:rPr>
      <w:rFonts w:ascii="Times New Roman" w:eastAsia="Calibri" w:hAnsi="Times New Roman" w:cs="Times New Roman"/>
      <w:kern w:val="0"/>
      <w:sz w:val="24"/>
      <w:szCs w:val="24"/>
      <w14:ligatures w14:val="none"/>
    </w:rPr>
  </w:style>
  <w:style w:type="paragraph" w:styleId="aa">
    <w:name w:val="footer"/>
    <w:basedOn w:val="a"/>
    <w:link w:val="ab"/>
    <w:uiPriority w:val="99"/>
    <w:unhideWhenUsed/>
    <w:rsid w:val="00FB7235"/>
    <w:pPr>
      <w:tabs>
        <w:tab w:val="center" w:pos="4680"/>
        <w:tab w:val="right" w:pos="9360"/>
      </w:tabs>
    </w:pPr>
  </w:style>
  <w:style w:type="character" w:customStyle="1" w:styleId="ab">
    <w:name w:val="Нижний колонтитул Знак"/>
    <w:basedOn w:val="a0"/>
    <w:link w:val="aa"/>
    <w:uiPriority w:val="99"/>
    <w:rsid w:val="00FB7235"/>
    <w:rPr>
      <w:rFonts w:ascii="Times New Roman" w:eastAsia="Calibri"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491995">
      <w:bodyDiv w:val="1"/>
      <w:marLeft w:val="0"/>
      <w:marRight w:val="0"/>
      <w:marTop w:val="0"/>
      <w:marBottom w:val="0"/>
      <w:divBdr>
        <w:top w:val="none" w:sz="0" w:space="0" w:color="auto"/>
        <w:left w:val="none" w:sz="0" w:space="0" w:color="auto"/>
        <w:bottom w:val="none" w:sz="0" w:space="0" w:color="auto"/>
        <w:right w:val="none" w:sz="0" w:space="0" w:color="auto"/>
      </w:divBdr>
    </w:div>
    <w:div w:id="257950093">
      <w:bodyDiv w:val="1"/>
      <w:marLeft w:val="0"/>
      <w:marRight w:val="0"/>
      <w:marTop w:val="0"/>
      <w:marBottom w:val="0"/>
      <w:divBdr>
        <w:top w:val="none" w:sz="0" w:space="0" w:color="auto"/>
        <w:left w:val="none" w:sz="0" w:space="0" w:color="auto"/>
        <w:bottom w:val="none" w:sz="0" w:space="0" w:color="auto"/>
        <w:right w:val="none" w:sz="0" w:space="0" w:color="auto"/>
      </w:divBdr>
    </w:div>
    <w:div w:id="450129199">
      <w:bodyDiv w:val="1"/>
      <w:marLeft w:val="0"/>
      <w:marRight w:val="0"/>
      <w:marTop w:val="0"/>
      <w:marBottom w:val="0"/>
      <w:divBdr>
        <w:top w:val="none" w:sz="0" w:space="0" w:color="auto"/>
        <w:left w:val="none" w:sz="0" w:space="0" w:color="auto"/>
        <w:bottom w:val="none" w:sz="0" w:space="0" w:color="auto"/>
        <w:right w:val="none" w:sz="0" w:space="0" w:color="auto"/>
      </w:divBdr>
      <w:divsChild>
        <w:div w:id="1124270117">
          <w:marLeft w:val="0"/>
          <w:marRight w:val="0"/>
          <w:marTop w:val="0"/>
          <w:marBottom w:val="0"/>
          <w:divBdr>
            <w:top w:val="none" w:sz="0" w:space="0" w:color="auto"/>
            <w:left w:val="none" w:sz="0" w:space="0" w:color="auto"/>
            <w:bottom w:val="none" w:sz="0" w:space="0" w:color="auto"/>
            <w:right w:val="none" w:sz="0" w:space="0" w:color="auto"/>
          </w:divBdr>
        </w:div>
      </w:divsChild>
    </w:div>
    <w:div w:id="557400621">
      <w:bodyDiv w:val="1"/>
      <w:marLeft w:val="0"/>
      <w:marRight w:val="0"/>
      <w:marTop w:val="0"/>
      <w:marBottom w:val="0"/>
      <w:divBdr>
        <w:top w:val="none" w:sz="0" w:space="0" w:color="auto"/>
        <w:left w:val="none" w:sz="0" w:space="0" w:color="auto"/>
        <w:bottom w:val="none" w:sz="0" w:space="0" w:color="auto"/>
        <w:right w:val="none" w:sz="0" w:space="0" w:color="auto"/>
      </w:divBdr>
    </w:div>
    <w:div w:id="607007673">
      <w:bodyDiv w:val="1"/>
      <w:marLeft w:val="0"/>
      <w:marRight w:val="0"/>
      <w:marTop w:val="0"/>
      <w:marBottom w:val="0"/>
      <w:divBdr>
        <w:top w:val="none" w:sz="0" w:space="0" w:color="auto"/>
        <w:left w:val="none" w:sz="0" w:space="0" w:color="auto"/>
        <w:bottom w:val="none" w:sz="0" w:space="0" w:color="auto"/>
        <w:right w:val="none" w:sz="0" w:space="0" w:color="auto"/>
      </w:divBdr>
    </w:div>
    <w:div w:id="662507190">
      <w:bodyDiv w:val="1"/>
      <w:marLeft w:val="0"/>
      <w:marRight w:val="0"/>
      <w:marTop w:val="0"/>
      <w:marBottom w:val="0"/>
      <w:divBdr>
        <w:top w:val="none" w:sz="0" w:space="0" w:color="auto"/>
        <w:left w:val="none" w:sz="0" w:space="0" w:color="auto"/>
        <w:bottom w:val="none" w:sz="0" w:space="0" w:color="auto"/>
        <w:right w:val="none" w:sz="0" w:space="0" w:color="auto"/>
      </w:divBdr>
    </w:div>
    <w:div w:id="751240449">
      <w:bodyDiv w:val="1"/>
      <w:marLeft w:val="0"/>
      <w:marRight w:val="0"/>
      <w:marTop w:val="0"/>
      <w:marBottom w:val="0"/>
      <w:divBdr>
        <w:top w:val="none" w:sz="0" w:space="0" w:color="auto"/>
        <w:left w:val="none" w:sz="0" w:space="0" w:color="auto"/>
        <w:bottom w:val="none" w:sz="0" w:space="0" w:color="auto"/>
        <w:right w:val="none" w:sz="0" w:space="0" w:color="auto"/>
      </w:divBdr>
    </w:div>
    <w:div w:id="947740267">
      <w:bodyDiv w:val="1"/>
      <w:marLeft w:val="0"/>
      <w:marRight w:val="0"/>
      <w:marTop w:val="0"/>
      <w:marBottom w:val="0"/>
      <w:divBdr>
        <w:top w:val="none" w:sz="0" w:space="0" w:color="auto"/>
        <w:left w:val="none" w:sz="0" w:space="0" w:color="auto"/>
        <w:bottom w:val="none" w:sz="0" w:space="0" w:color="auto"/>
        <w:right w:val="none" w:sz="0" w:space="0" w:color="auto"/>
      </w:divBdr>
    </w:div>
    <w:div w:id="978343411">
      <w:bodyDiv w:val="1"/>
      <w:marLeft w:val="0"/>
      <w:marRight w:val="0"/>
      <w:marTop w:val="0"/>
      <w:marBottom w:val="0"/>
      <w:divBdr>
        <w:top w:val="none" w:sz="0" w:space="0" w:color="auto"/>
        <w:left w:val="none" w:sz="0" w:space="0" w:color="auto"/>
        <w:bottom w:val="none" w:sz="0" w:space="0" w:color="auto"/>
        <w:right w:val="none" w:sz="0" w:space="0" w:color="auto"/>
      </w:divBdr>
    </w:div>
    <w:div w:id="1009792165">
      <w:bodyDiv w:val="1"/>
      <w:marLeft w:val="0"/>
      <w:marRight w:val="0"/>
      <w:marTop w:val="0"/>
      <w:marBottom w:val="0"/>
      <w:divBdr>
        <w:top w:val="none" w:sz="0" w:space="0" w:color="auto"/>
        <w:left w:val="none" w:sz="0" w:space="0" w:color="auto"/>
        <w:bottom w:val="none" w:sz="0" w:space="0" w:color="auto"/>
        <w:right w:val="none" w:sz="0" w:space="0" w:color="auto"/>
      </w:divBdr>
    </w:div>
    <w:div w:id="1053192292">
      <w:bodyDiv w:val="1"/>
      <w:marLeft w:val="0"/>
      <w:marRight w:val="0"/>
      <w:marTop w:val="0"/>
      <w:marBottom w:val="0"/>
      <w:divBdr>
        <w:top w:val="none" w:sz="0" w:space="0" w:color="auto"/>
        <w:left w:val="none" w:sz="0" w:space="0" w:color="auto"/>
        <w:bottom w:val="none" w:sz="0" w:space="0" w:color="auto"/>
        <w:right w:val="none" w:sz="0" w:space="0" w:color="auto"/>
      </w:divBdr>
    </w:div>
    <w:div w:id="1123109869">
      <w:bodyDiv w:val="1"/>
      <w:marLeft w:val="0"/>
      <w:marRight w:val="0"/>
      <w:marTop w:val="0"/>
      <w:marBottom w:val="0"/>
      <w:divBdr>
        <w:top w:val="none" w:sz="0" w:space="0" w:color="auto"/>
        <w:left w:val="none" w:sz="0" w:space="0" w:color="auto"/>
        <w:bottom w:val="none" w:sz="0" w:space="0" w:color="auto"/>
        <w:right w:val="none" w:sz="0" w:space="0" w:color="auto"/>
      </w:divBdr>
    </w:div>
    <w:div w:id="1205677732">
      <w:bodyDiv w:val="1"/>
      <w:marLeft w:val="0"/>
      <w:marRight w:val="0"/>
      <w:marTop w:val="0"/>
      <w:marBottom w:val="0"/>
      <w:divBdr>
        <w:top w:val="none" w:sz="0" w:space="0" w:color="auto"/>
        <w:left w:val="none" w:sz="0" w:space="0" w:color="auto"/>
        <w:bottom w:val="none" w:sz="0" w:space="0" w:color="auto"/>
        <w:right w:val="none" w:sz="0" w:space="0" w:color="auto"/>
      </w:divBdr>
    </w:div>
    <w:div w:id="1782258948">
      <w:bodyDiv w:val="1"/>
      <w:marLeft w:val="0"/>
      <w:marRight w:val="0"/>
      <w:marTop w:val="0"/>
      <w:marBottom w:val="0"/>
      <w:divBdr>
        <w:top w:val="none" w:sz="0" w:space="0" w:color="auto"/>
        <w:left w:val="none" w:sz="0" w:space="0" w:color="auto"/>
        <w:bottom w:val="none" w:sz="0" w:space="0" w:color="auto"/>
        <w:right w:val="none" w:sz="0" w:space="0" w:color="auto"/>
      </w:divBdr>
    </w:div>
    <w:div w:id="2065522284">
      <w:bodyDiv w:val="1"/>
      <w:marLeft w:val="0"/>
      <w:marRight w:val="0"/>
      <w:marTop w:val="0"/>
      <w:marBottom w:val="0"/>
      <w:divBdr>
        <w:top w:val="none" w:sz="0" w:space="0" w:color="auto"/>
        <w:left w:val="none" w:sz="0" w:space="0" w:color="auto"/>
        <w:bottom w:val="none" w:sz="0" w:space="0" w:color="auto"/>
        <w:right w:val="none" w:sz="0" w:space="0" w:color="auto"/>
      </w:divBdr>
    </w:div>
    <w:div w:id="2084403602">
      <w:bodyDiv w:val="1"/>
      <w:marLeft w:val="0"/>
      <w:marRight w:val="0"/>
      <w:marTop w:val="0"/>
      <w:marBottom w:val="0"/>
      <w:divBdr>
        <w:top w:val="none" w:sz="0" w:space="0" w:color="auto"/>
        <w:left w:val="none" w:sz="0" w:space="0" w:color="auto"/>
        <w:bottom w:val="none" w:sz="0" w:space="0" w:color="auto"/>
        <w:right w:val="none" w:sz="0" w:space="0" w:color="auto"/>
      </w:divBdr>
    </w:div>
    <w:div w:id="211944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46C13-4FD2-474D-ADD0-22C6C5B6B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769</TotalTime>
  <Pages>17</Pages>
  <Words>4483</Words>
  <Characters>25556</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43</cp:revision>
  <cp:lastPrinted>2025-06-23T07:27:00Z</cp:lastPrinted>
  <dcterms:created xsi:type="dcterms:W3CDTF">2025-06-05T10:30:00Z</dcterms:created>
  <dcterms:modified xsi:type="dcterms:W3CDTF">2025-06-23T08:25:00Z</dcterms:modified>
</cp:coreProperties>
</file>